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</w:pPr>
      <w:bookmarkStart w:id="0" w:name="OLE_LINK1"/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  <w:bookmarkStart w:id="1" w:name="_Hlk194412312"/>
      <w:r>
        <w:pict>
          <v:rect id="_x0000_s1058" style="position:absolute;left:0;text-align:left;margin-left:56.15pt;margin-top:-51.9pt;width:116pt;height:94pt;z-index:-251656192;mso-position-horizontal-relative:page" o:allowincell="f" filled="f" stroked="f">
            <v:textbox style="mso-next-textbox:#_x0000_s1058" inset="0,0,0,0">
              <w:txbxContent>
                <w:p>
                  <w:pPr>
                    <w:widowControl/>
                    <w:spacing w:line="1880" w:lineRule="atLeast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455420" cy="883920"/>
                        <wp:effectExtent l="0" t="0" r="0" b="0"/>
                        <wp:docPr id="11" name="Imag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55420" cy="8839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/>
              </w:txbxContent>
            </v:textbox>
            <w10:wrap anchorx="page"/>
          </v:rect>
        </w:pict>
      </w:r>
      <w:r>
        <w:rPr>
          <w:b/>
          <w:bCs/>
        </w:rPr>
        <w:t xml:space="preserve">                                                                                                                       </w:t>
      </w:r>
      <w:r>
        <w:rPr>
          <w:b/>
          <w:bCs/>
        </w:rPr>
        <w:t>Secrétariat général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  <w:r>
        <w:t xml:space="preserve">Marché </w:t>
      </w:r>
      <w:bookmarkStart w:id="2" w:name="_Hlk194327160"/>
      <w:r>
        <w:t>de prestations de services pour la maintenance</w:t>
      </w:r>
    </w:p>
    <w:p>
      <w:pPr>
        <w:jc w:val="center"/>
      </w:pPr>
      <w:r>
        <w:t xml:space="preserve"> avec agent postés de l’ensemble des installations </w:t>
      </w:r>
      <w:bookmarkStart w:id="3" w:name="_Hlk194327225"/>
    </w:p>
    <w:p>
      <w:pPr>
        <w:jc w:val="center"/>
      </w:pPr>
      <w:r>
        <w:t xml:space="preserve">de CVC désenfumage et plomberie des </w:t>
      </w:r>
      <w:bookmarkEnd w:id="3"/>
      <w:r>
        <w:t>bâtiments gérés par le PICAV Paris Seine Sud</w:t>
      </w:r>
    </w:p>
    <w:p>
      <w:pPr>
        <w:jc w:val="center"/>
      </w:pPr>
    </w:p>
    <w:bookmarkEnd w:id="2"/>
    <w:p>
      <w:pPr>
        <w:jc w:val="center"/>
      </w:pPr>
    </w:p>
    <w:p>
      <w:pPr>
        <w:jc w:val="center"/>
      </w:pPr>
      <w:r>
        <w:rPr>
          <w:b/>
          <w:bCs/>
        </w:rPr>
        <w:t xml:space="preserve">CAHIER DES CLAUSES </w:t>
      </w:r>
      <w:r>
        <w:rPr>
          <w:b/>
          <w:bCs/>
        </w:rPr>
        <w:t xml:space="preserve">TECHNIQUES </w:t>
      </w:r>
      <w:r>
        <w:rPr>
          <w:b/>
          <w:bCs/>
        </w:rPr>
        <w:t>PARTICULIERES</w:t>
      </w:r>
    </w:p>
    <w:p>
      <w:pPr>
        <w:jc w:val="center"/>
      </w:pPr>
      <w:r>
        <w:rPr>
          <w:b/>
          <w:bCs/>
        </w:rPr>
        <w:t>CC</w:t>
      </w:r>
      <w:r>
        <w:rPr>
          <w:b/>
          <w:bCs/>
        </w:rPr>
        <w:t>T</w:t>
      </w:r>
      <w:r>
        <w:rPr>
          <w:b/>
          <w:bCs/>
        </w:rPr>
        <w:t>P</w:t>
      </w:r>
    </w:p>
    <w:p>
      <w:pPr>
        <w:jc w:val="center"/>
      </w:pPr>
      <w:r>
        <w:t>Annexe 3 niveau criticité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b/>
          <w:bCs/>
        </w:rPr>
      </w:pPr>
      <w:r>
        <w:rPr>
          <w:b/>
          <w:bCs/>
        </w:rPr>
        <w:pict>
          <v:group id="_x0000_s1053" style="position:absolute;left:0;text-align:left;margin-left:56.6pt;margin-top:-195.8pt;width:482.05pt;height:150pt;z-index:-251657216;mso-position-horizontal-relative:page" coordorigin="1132,-3916" coordsize="9641,3000" o:allowincell="f">
            <v:shape id="_x0000_s1054" style="position:absolute;left:1135;top:-3914;width:9636;height:20" coordsize="9636,20" o:allowincell="f" path="m,hhl9635,e" filled="f" strokeweight=".08464mm">
              <v:path arrowok="t"/>
            </v:shape>
            <v:shape id="_x0000_s1055" style="position:absolute;left:1135;top:-921;width:9636;height:20" coordsize="9636,20" o:allowincell="f" path="m,hhl9635,e" filled="f" strokeweight=".08464mm">
              <v:path arrowok="t"/>
            </v:shape>
            <v:shape id="_x0000_s1056" style="position:absolute;left:1135;top:-3914;width:20;height:2996" coordsize="20,2996" o:allowincell="f" path="m,hhl,2995e" filled="f" strokeweight=".08464mm">
              <v:path arrowok="t"/>
            </v:shape>
            <v:shape id="_x0000_s1057" style="position:absolute;left:10771;top:-3914;width:20;height:2996" coordsize="20,2996" o:allowincell="f" path="m,hhl,2995e" filled="f" strokeweight=".08464mm">
              <v:path arrowok="t"/>
            </v:shape>
            <w10:wrap anchorx="page"/>
          </v:group>
        </w:pict>
      </w:r>
      <w:r>
        <w:rPr>
          <w:b/>
          <w:bCs/>
        </w:rPr>
        <w:t>Numéro de consultation : BAMAC-2025-   CVC</w:t>
      </w:r>
      <w:r>
        <w:rPr>
          <w:b/>
          <w:bCs/>
        </w:rPr>
        <w:t xml:space="preserve"> </w:t>
      </w:r>
      <w:r>
        <w:rPr>
          <w:b/>
          <w:bCs/>
        </w:rPr>
        <w:t>Paris</w:t>
      </w:r>
      <w:r>
        <w:rPr>
          <w:b/>
          <w:bCs/>
        </w:rPr>
        <w:t xml:space="preserve"> </w:t>
      </w:r>
      <w:r>
        <w:rPr>
          <w:b/>
          <w:bCs/>
        </w:rPr>
        <w:t>Seine</w:t>
      </w:r>
    </w:p>
    <w:p>
      <w:pPr>
        <w:jc w:val="center"/>
      </w:pPr>
      <w:r>
        <w:rPr>
          <w:b/>
          <w:bCs/>
        </w:rPr>
        <w:t>Procédure de passation : procédure ouverte</w:t>
      </w:r>
    </w:p>
    <w:bookmarkEnd w:id="0"/>
    <w:bookmarkEnd w:id="1"/>
    <w:p>
      <w:pPr>
        <w:jc w:val="center"/>
        <w:sectPr>
          <w:type w:val="continuous"/>
          <w:pgSz w:w="11900" w:h="16840"/>
          <w:pgMar w:top="1580" w:right="1380" w:bottom="280" w:left="1360" w:header="720" w:footer="720" w:gutter="0"/>
          <w:cols w:space="720"/>
        </w:sectPr>
      </w:pPr>
    </w:p>
    <w:p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3427"/>
        <w:gridCol w:w="2107"/>
        <w:gridCol w:w="1699"/>
        <w:gridCol w:w="1265"/>
        <w:gridCol w:w="1332"/>
        <w:gridCol w:w="2066"/>
        <w:gridCol w:w="1699"/>
        <w:gridCol w:w="1374"/>
      </w:tblGrid>
      <w:tr>
        <w:trPr>
          <w:trHeight w:hRule="exact" w:val="727"/>
        </w:trPr>
        <w:tc>
          <w:tcPr>
            <w:tcW w:w="342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2F2F2"/>
          </w:tcPr>
          <w:p>
            <w:pPr>
              <w:pStyle w:val="TableParagraph"/>
              <w:spacing w:before="5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ind w:left="23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Typologie</w:t>
            </w:r>
            <w:r>
              <w:rPr>
                <w:rFonts w:ascii="Marianne" w:eastAsia="Marianne" w:hAnsi="Marianne" w:cs="Marianne"/>
                <w:b/>
                <w:bCs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de</w:t>
            </w:r>
            <w:r>
              <w:rPr>
                <w:rFonts w:ascii="Marianne" w:eastAsia="Marianne" w:hAnsi="Marianne" w:cs="Marianne"/>
                <w:b/>
                <w:bCs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locaux</w:t>
            </w:r>
            <w:r>
              <w:rPr>
                <w:rFonts w:ascii="Marianne" w:eastAsia="Marianne" w:hAnsi="Marianne" w:cs="Marianne"/>
                <w:b/>
                <w:bCs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/</w:t>
            </w:r>
            <w:r>
              <w:rPr>
                <w:rFonts w:ascii="Marianne" w:eastAsia="Marianne" w:hAnsi="Marianne" w:cs="Marianne"/>
                <w:b/>
                <w:bCs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Services</w:t>
            </w:r>
          </w:p>
        </w:tc>
        <w:tc>
          <w:tcPr>
            <w:tcW w:w="21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</w:tcPr>
          <w:p>
            <w:pPr>
              <w:pStyle w:val="TableParagraph"/>
              <w:spacing w:before="20" w:line="220" w:lineRule="exact"/>
            </w:pPr>
          </w:p>
          <w:p>
            <w:pPr>
              <w:pStyle w:val="TableParagraph"/>
              <w:ind w:left="572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Température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spacing w:line="276" w:lineRule="auto"/>
              <w:ind w:left="92" w:firstLine="321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Filtration</w:t>
            </w:r>
            <w:r>
              <w:rPr>
                <w:rFonts w:ascii="Marianne" w:eastAsia="Marianne" w:hAnsi="Marianne" w:cs="Marianne"/>
                <w:b/>
                <w:bCs/>
                <w:spacing w:val="-10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et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Renouvèlement</w:t>
            </w:r>
            <w:r>
              <w:rPr>
                <w:rFonts w:ascii="Marianne" w:eastAsia="Marianne" w:hAnsi="Marianne" w:cs="Marianne"/>
                <w:b/>
                <w:bCs/>
                <w:spacing w:val="-1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d'air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</w:tcPr>
          <w:p>
            <w:pPr>
              <w:pStyle w:val="TableParagraph"/>
              <w:spacing w:before="20" w:line="220" w:lineRule="exact"/>
            </w:pPr>
          </w:p>
          <w:p>
            <w:pPr>
              <w:pStyle w:val="TableParagraph"/>
              <w:ind w:left="164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Hygrométrie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</w:tcPr>
          <w:p>
            <w:pPr>
              <w:pStyle w:val="TableParagraph"/>
              <w:spacing w:before="20" w:line="220" w:lineRule="exact"/>
            </w:pPr>
          </w:p>
          <w:p>
            <w:pPr>
              <w:pStyle w:val="TableParagraph"/>
              <w:ind w:left="289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Eau</w:t>
            </w:r>
            <w:r>
              <w:rPr>
                <w:rFonts w:ascii="Marianne" w:eastAsia="Marianne" w:hAnsi="Marianne" w:cs="Marianne"/>
                <w:b/>
                <w:bCs/>
                <w:spacing w:val="-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froide</w:t>
            </w:r>
          </w:p>
        </w:tc>
        <w:tc>
          <w:tcPr>
            <w:tcW w:w="2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</w:tcPr>
          <w:p>
            <w:pPr>
              <w:pStyle w:val="TableParagraph"/>
              <w:spacing w:before="20" w:line="220" w:lineRule="exact"/>
            </w:pPr>
          </w:p>
          <w:p>
            <w:pPr>
              <w:pStyle w:val="TableParagraph"/>
              <w:ind w:left="279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Eau</w:t>
            </w:r>
            <w:r>
              <w:rPr>
                <w:rFonts w:ascii="Marianne" w:eastAsia="Marianne" w:hAnsi="Marianne" w:cs="Marianne"/>
                <w:b/>
                <w:bCs/>
                <w:spacing w:val="-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chaude</w:t>
            </w:r>
            <w:r>
              <w:rPr>
                <w:rFonts w:ascii="Marianne" w:eastAsia="Marianne" w:hAnsi="Marianne" w:cs="Marianne"/>
                <w:b/>
                <w:bCs/>
                <w:spacing w:val="-8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sanitaire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spacing w:line="276" w:lineRule="auto"/>
              <w:ind w:left="78" w:firstLine="163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Eaux</w:t>
            </w:r>
            <w:r>
              <w:rPr>
                <w:rFonts w:ascii="Marianne" w:eastAsia="Marianne" w:hAnsi="Marianne" w:cs="Marianne"/>
                <w:b/>
                <w:bCs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usées,</w:t>
            </w:r>
            <w:r>
              <w:rPr>
                <w:rFonts w:ascii="Marianne" w:eastAsia="Marianne" w:hAnsi="Marianne" w:cs="Marianne"/>
                <w:b/>
                <w:bCs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eaux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vanne,</w:t>
            </w:r>
            <w:r>
              <w:rPr>
                <w:rFonts w:ascii="Marianne" w:eastAsia="Marianne" w:hAnsi="Marianne" w:cs="Marianne"/>
                <w:b/>
                <w:bCs/>
                <w:spacing w:val="-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eaux</w:t>
            </w:r>
            <w:r>
              <w:rPr>
                <w:rFonts w:ascii="Marianne" w:eastAsia="Marianne" w:hAnsi="Marianne" w:cs="Marianne"/>
                <w:b/>
                <w:bCs/>
                <w:spacing w:val="-8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pluviales</w:t>
            </w:r>
          </w:p>
        </w:tc>
        <w:tc>
          <w:tcPr>
            <w:tcW w:w="1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</w:tcPr>
          <w:p>
            <w:pPr>
              <w:pStyle w:val="TableParagraph"/>
              <w:spacing w:line="208" w:lineRule="exact"/>
              <w:ind w:left="334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Appareils</w:t>
            </w:r>
          </w:p>
          <w:p>
            <w:pPr>
              <w:pStyle w:val="TableParagraph"/>
              <w:spacing w:before="32" w:line="276" w:lineRule="auto"/>
              <w:ind w:left="241" w:firstLine="74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sanitaires,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w w:val="95"/>
                <w:sz w:val="15"/>
                <w:szCs w:val="15"/>
              </w:rPr>
              <w:t>robinetterie</w:t>
            </w:r>
          </w:p>
        </w:tc>
      </w:tr>
      <w:tr>
        <w:trPr>
          <w:trHeight w:hRule="exact" w:val="1426"/>
        </w:trPr>
        <w:tc>
          <w:tcPr>
            <w:tcW w:w="342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</w:tcPr>
          <w:p/>
        </w:tc>
        <w:tc>
          <w:tcPr>
            <w:tcW w:w="21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</w:tcPr>
          <w:p>
            <w:pPr>
              <w:pStyle w:val="TableParagraph"/>
              <w:spacing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spacing w:line="276" w:lineRule="auto"/>
              <w:ind w:left="47" w:right="45" w:hanging="3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Problème</w:t>
            </w:r>
            <w:r>
              <w:rPr>
                <w:rFonts w:ascii="Marianne" w:eastAsia="Marianne" w:hAnsi="Marianne" w:cs="Marianne"/>
                <w:spacing w:val="-8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de</w:t>
            </w:r>
            <w:r>
              <w:rPr>
                <w:rFonts w:ascii="Marianne" w:eastAsia="Marianne" w:hAnsi="Marianne" w:cs="Marianne"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production</w:t>
            </w:r>
            <w:r>
              <w:rPr>
                <w:rFonts w:ascii="Marianne" w:eastAsia="Marianne" w:hAnsi="Marianne" w:cs="Marianne"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ou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de</w:t>
            </w:r>
            <w:r>
              <w:rPr>
                <w:rFonts w:ascii="Marianne" w:eastAsia="Marianne" w:hAnsi="Marianne" w:cs="Marianne"/>
                <w:spacing w:val="-8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température</w:t>
            </w:r>
            <w:r>
              <w:rPr>
                <w:rFonts w:ascii="Marianne" w:eastAsia="Marianne" w:hAnsi="Marianne" w:cs="Marianne"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de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chauffage</w:t>
            </w:r>
            <w:r>
              <w:rPr>
                <w:rFonts w:ascii="Marianne" w:eastAsia="Marianne" w:hAnsi="Marianne" w:cs="Marianne"/>
                <w:spacing w:val="-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Marianne" w:eastAsia="Marianne" w:hAnsi="Marianne" w:cs="Marianne"/>
                <w:sz w:val="15"/>
                <w:szCs w:val="15"/>
              </w:rPr>
              <w:t>raffraichissement</w:t>
            </w:r>
            <w:proofErr w:type="spellEnd"/>
            <w:r>
              <w:rPr>
                <w:rFonts w:ascii="Marianne" w:eastAsia="Marianne" w:hAnsi="Marianne" w:cs="Marianne"/>
                <w:spacing w:val="-11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dans</w:t>
            </w:r>
            <w:r>
              <w:rPr>
                <w:rFonts w:ascii="Marianne" w:eastAsia="Marianne" w:hAnsi="Marianne" w:cs="Marianne"/>
                <w:spacing w:val="-11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tous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ou</w:t>
            </w:r>
            <w:r>
              <w:rPr>
                <w:rFonts w:ascii="Marianne" w:eastAsia="Marianne" w:hAnsi="Marianne" w:cs="Marianne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parties</w:t>
            </w:r>
            <w:r>
              <w:rPr>
                <w:rFonts w:ascii="Marianne" w:eastAsia="Marianne" w:hAnsi="Marianne" w:cs="Marianne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des</w:t>
            </w:r>
            <w:r>
              <w:rPr>
                <w:rFonts w:ascii="Marianne" w:eastAsia="Marianne" w:hAnsi="Marianne" w:cs="Marianne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locaux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</w:tcPr>
          <w:p>
            <w:pPr>
              <w:pStyle w:val="TableParagraph"/>
              <w:spacing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spacing w:line="276" w:lineRule="auto"/>
              <w:ind w:left="95" w:right="90" w:hanging="2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Problématique</w:t>
            </w:r>
            <w:r>
              <w:rPr>
                <w:rFonts w:ascii="Marianne" w:eastAsia="Marianne" w:hAnsi="Marianne" w:cs="Marianne"/>
                <w:spacing w:val="-14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de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renouvellement</w:t>
            </w:r>
            <w:r>
              <w:rPr>
                <w:rFonts w:ascii="Marianne" w:eastAsia="Marianne" w:hAnsi="Marianne" w:cs="Marianne"/>
                <w:spacing w:val="-1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d'air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hygiénique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réglementaires</w:t>
            </w:r>
            <w:r>
              <w:rPr>
                <w:rFonts w:ascii="Marianne" w:eastAsia="Marianne" w:hAnsi="Marianne" w:cs="Marianne"/>
                <w:spacing w:val="-14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ou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exigés</w:t>
            </w:r>
            <w:r>
              <w:rPr>
                <w:rFonts w:ascii="Marianne" w:eastAsia="Marianne" w:hAnsi="Marianne" w:cs="Marianne"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selon</w:t>
            </w:r>
            <w:r>
              <w:rPr>
                <w:rFonts w:ascii="Marianne" w:eastAsia="Marianne" w:hAnsi="Marianne" w:cs="Marianne"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local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</w:tcPr>
          <w:p>
            <w:pPr>
              <w:pStyle w:val="TableParagraph"/>
              <w:spacing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spacing w:line="276" w:lineRule="auto"/>
              <w:ind w:left="49" w:right="46" w:hanging="2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Problématique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de</w:t>
            </w:r>
            <w:r>
              <w:rPr>
                <w:rFonts w:ascii="Marianne" w:eastAsia="Marianne" w:hAnsi="Marianne" w:cs="Marianne"/>
                <w:spacing w:val="-13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climatisation</w:t>
            </w:r>
          </w:p>
          <w:p>
            <w:pPr>
              <w:pStyle w:val="TableParagraph"/>
              <w:spacing w:line="276" w:lineRule="auto"/>
              <w:ind w:left="80" w:right="76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  <w:r>
              <w:rPr>
                <w:rFonts w:ascii="Marianne" w:eastAsia="Marianne" w:hAnsi="Marianne" w:cs="Marianne"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maintien</w:t>
            </w:r>
            <w:r>
              <w:rPr>
                <w:rFonts w:ascii="Marianne" w:eastAsia="Marianne" w:hAnsi="Marianne" w:cs="Marianne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d'un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niveau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d'hygrométrie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</w:tcPr>
          <w:p>
            <w:pPr>
              <w:pStyle w:val="TableParagraph"/>
              <w:spacing w:line="198" w:lineRule="exact"/>
              <w:ind w:left="100" w:right="98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Problématique</w:t>
            </w:r>
          </w:p>
          <w:p>
            <w:pPr>
              <w:pStyle w:val="TableParagraph"/>
              <w:spacing w:before="32" w:line="276" w:lineRule="auto"/>
              <w:ind w:left="80" w:right="8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de</w:t>
            </w:r>
            <w:r>
              <w:rPr>
                <w:rFonts w:ascii="Marianne" w:eastAsia="Marianne" w:hAnsi="Marianne" w:cs="Marianne"/>
                <w:b/>
                <w:bCs/>
                <w:spacing w:val="-5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fuite</w:t>
            </w:r>
            <w:r>
              <w:rPr>
                <w:rFonts w:ascii="Marianne" w:eastAsia="Marianne" w:hAnsi="Marianne" w:cs="Marianne"/>
                <w:b/>
                <w:bCs/>
                <w:spacing w:val="-5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ou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défaut</w:t>
            </w:r>
            <w:r>
              <w:rPr>
                <w:rFonts w:ascii="Marianne" w:eastAsia="Marianne" w:hAnsi="Marianne" w:cs="Marianne"/>
                <w:b/>
                <w:bCs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de</w:t>
            </w:r>
            <w:r>
              <w:rPr>
                <w:rFonts w:ascii="Marianne" w:eastAsia="Marianne" w:hAnsi="Marianne" w:cs="Marianne"/>
                <w:b/>
                <w:bCs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Débit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et</w:t>
            </w:r>
          </w:p>
          <w:p>
            <w:pPr>
              <w:pStyle w:val="TableParagraph"/>
              <w:spacing w:line="276" w:lineRule="auto"/>
              <w:ind w:left="71" w:right="68" w:hanging="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de</w:t>
            </w:r>
            <w:r>
              <w:rPr>
                <w:rFonts w:ascii="Marianne" w:eastAsia="Marianne" w:hAnsi="Marianne" w:cs="Marianne"/>
                <w:b/>
                <w:bCs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bon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w w:val="95"/>
                <w:sz w:val="15"/>
                <w:szCs w:val="15"/>
              </w:rPr>
              <w:t>fonctionnement</w:t>
            </w:r>
          </w:p>
        </w:tc>
        <w:tc>
          <w:tcPr>
            <w:tcW w:w="2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</w:tcPr>
          <w:p>
            <w:pPr>
              <w:pStyle w:val="TableParagraph"/>
              <w:spacing w:line="198" w:lineRule="exact"/>
              <w:ind w:left="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Débit</w:t>
            </w:r>
            <w:r>
              <w:rPr>
                <w:rFonts w:ascii="Marianne" w:eastAsia="Marianne" w:hAnsi="Marianne" w:cs="Marianne"/>
                <w:b/>
                <w:bCs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et</w:t>
            </w:r>
            <w:r>
              <w:rPr>
                <w:rFonts w:ascii="Marianne" w:eastAsia="Marianne" w:hAnsi="Marianne" w:cs="Marianne"/>
                <w:b/>
                <w:bCs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température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(Bon</w:t>
            </w:r>
          </w:p>
          <w:p>
            <w:pPr>
              <w:pStyle w:val="TableParagraph"/>
              <w:spacing w:before="32" w:line="276" w:lineRule="auto"/>
              <w:ind w:left="87" w:right="82" w:firstLine="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fonctionnement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distribution</w:t>
            </w:r>
            <w:r>
              <w:rPr>
                <w:rFonts w:ascii="Marianne" w:eastAsia="Marianne" w:hAnsi="Marianne" w:cs="Marianne"/>
                <w:spacing w:val="-10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ECS,</w:t>
            </w:r>
            <w:r>
              <w:rPr>
                <w:rFonts w:ascii="Marianne" w:eastAsia="Marianne" w:hAnsi="Marianne" w:cs="Marianne"/>
                <w:spacing w:val="-10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respect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des</w:t>
            </w:r>
            <w:r>
              <w:rPr>
                <w:rFonts w:ascii="Marianne" w:eastAsia="Marianne" w:hAnsi="Marianne" w:cs="Marianne"/>
                <w:spacing w:val="-10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températures</w:t>
            </w:r>
            <w:r>
              <w:rPr>
                <w:rFonts w:ascii="Marianne" w:eastAsia="Marianne" w:hAnsi="Marianne" w:cs="Marianne"/>
                <w:spacing w:val="-10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exigées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au</w:t>
            </w:r>
            <w:r>
              <w:rPr>
                <w:rFonts w:ascii="Marianne" w:eastAsia="Marianne" w:hAnsi="Marianne" w:cs="Marianne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point</w:t>
            </w:r>
            <w:r>
              <w:rPr>
                <w:rFonts w:ascii="Marianne" w:eastAsia="Marianne" w:hAnsi="Marianne" w:cs="Marianne"/>
                <w:spacing w:val="-5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de</w:t>
            </w:r>
            <w:r>
              <w:rPr>
                <w:rFonts w:ascii="Marianne" w:eastAsia="Marianne" w:hAnsi="Marianne" w:cs="Marianne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puisage,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fonctionnement</w:t>
            </w:r>
            <w:r>
              <w:rPr>
                <w:rFonts w:ascii="Marianne" w:eastAsia="Marianne" w:hAnsi="Marianne" w:cs="Marianne"/>
                <w:spacing w:val="-20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bouclage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</w:tcPr>
          <w:p>
            <w:pPr>
              <w:pStyle w:val="TableParagraph"/>
              <w:spacing w:line="198" w:lineRule="exact"/>
              <w:ind w:left="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Continuité</w:t>
            </w:r>
          </w:p>
          <w:p>
            <w:pPr>
              <w:pStyle w:val="TableParagraph"/>
              <w:spacing w:before="32"/>
              <w:ind w:left="321" w:right="319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d'écoulement</w:t>
            </w:r>
          </w:p>
          <w:p>
            <w:pPr>
              <w:pStyle w:val="TableParagraph"/>
              <w:spacing w:before="32" w:line="276" w:lineRule="auto"/>
              <w:ind w:left="71" w:right="66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(Bon</w:t>
            </w:r>
            <w:r>
              <w:rPr>
                <w:rFonts w:ascii="Marianne" w:eastAsia="Marianne" w:hAnsi="Marianne" w:cs="Marianne"/>
                <w:spacing w:val="-1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fonctionnement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des</w:t>
            </w:r>
            <w:r>
              <w:rPr>
                <w:rFonts w:ascii="Marianne" w:eastAsia="Marianne" w:hAnsi="Marianne" w:cs="Marianne"/>
                <w:spacing w:val="-10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réseaux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d'assainissement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intérieurs</w:t>
            </w:r>
            <w:r>
              <w:rPr>
                <w:rFonts w:ascii="Marianne" w:eastAsia="Marianne" w:hAnsi="Marianne" w:cs="Marianne"/>
                <w:spacing w:val="-14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comme</w:t>
            </w:r>
          </w:p>
        </w:tc>
        <w:tc>
          <w:tcPr>
            <w:tcW w:w="1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</w:tcPr>
          <w:p>
            <w:pPr>
              <w:pStyle w:val="TableParagraph"/>
              <w:spacing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spacing w:line="276" w:lineRule="auto"/>
              <w:ind w:left="90" w:right="86" w:hanging="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Bon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w w:val="95"/>
                <w:sz w:val="15"/>
                <w:szCs w:val="15"/>
              </w:rPr>
              <w:t>fonctionnement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des</w:t>
            </w:r>
            <w:r>
              <w:rPr>
                <w:rFonts w:ascii="Marianne" w:eastAsia="Marianne" w:hAnsi="Marianne" w:cs="Marianne"/>
                <w:spacing w:val="-11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appareils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sanitaires,</w:t>
            </w:r>
            <w:r>
              <w:rPr>
                <w:rFonts w:ascii="Marianne" w:eastAsia="Marianne" w:hAnsi="Marianne" w:cs="Marianne"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de</w:t>
            </w:r>
            <w:r>
              <w:rPr>
                <w:rFonts w:ascii="Marianne" w:eastAsia="Marianne" w:hAnsi="Marianne" w:cs="Marianne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la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robinetterie</w:t>
            </w:r>
          </w:p>
        </w:tc>
      </w:tr>
      <w:tr>
        <w:trPr>
          <w:trHeight w:hRule="exact" w:val="242"/>
        </w:trPr>
        <w:tc>
          <w:tcPr>
            <w:tcW w:w="3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E2F3"/>
          </w:tcPr>
          <w:p>
            <w:pPr>
              <w:pStyle w:val="TableParagraph"/>
              <w:spacing w:line="205" w:lineRule="exact"/>
              <w:ind w:left="23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Tout</w:t>
            </w:r>
            <w:r>
              <w:rPr>
                <w:rFonts w:ascii="Marianne" w:eastAsia="Marianne" w:hAnsi="Marianne" w:cs="Marianne"/>
                <w:b/>
                <w:bCs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bâtiment</w:t>
            </w:r>
            <w:r>
              <w:rPr>
                <w:rFonts w:ascii="Marianne" w:eastAsia="Marianne" w:hAnsi="Marianne" w:cs="Marianne"/>
                <w:b/>
                <w:bCs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(1)</w:t>
            </w:r>
          </w:p>
        </w:tc>
        <w:tc>
          <w:tcPr>
            <w:tcW w:w="11542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D9E2F3"/>
          </w:tcPr>
          <w:p/>
        </w:tc>
      </w:tr>
      <w:tr>
        <w:trPr>
          <w:trHeight w:hRule="exact" w:val="485"/>
        </w:trPr>
        <w:tc>
          <w:tcPr>
            <w:tcW w:w="3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8" w:lineRule="exact"/>
              <w:ind w:left="23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Zone</w:t>
            </w:r>
            <w:r>
              <w:rPr>
                <w:rFonts w:ascii="Marianne" w:eastAsia="Marianne" w:hAnsi="Marianne" w:cs="Marianne"/>
                <w:spacing w:val="-8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d'accueil,</w:t>
            </w:r>
            <w:r>
              <w:rPr>
                <w:rFonts w:ascii="Marianne" w:eastAsia="Marianne" w:hAnsi="Marianne" w:cs="Marianne"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guiche</w:t>
            </w:r>
            <w:r>
              <w:rPr>
                <w:rFonts w:ascii="Marianne" w:eastAsia="Marianne" w:hAnsi="Marianne" w:cs="Marianne"/>
                <w:spacing w:val="-8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d'accueil,</w:t>
            </w:r>
            <w:r>
              <w:rPr>
                <w:rFonts w:ascii="Marianne" w:eastAsia="Marianne" w:hAnsi="Marianne" w:cs="Marianne"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SAS</w:t>
            </w:r>
            <w:r>
              <w:rPr>
                <w:rFonts w:ascii="Marianne" w:eastAsia="Marianne" w:hAnsi="Marianne" w:cs="Marianne"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d'entrée,</w:t>
            </w:r>
          </w:p>
          <w:p>
            <w:pPr>
              <w:pStyle w:val="TableParagraph"/>
              <w:spacing w:before="32"/>
              <w:ind w:left="23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poste</w:t>
            </w:r>
            <w:r>
              <w:rPr>
                <w:rFonts w:ascii="Marianne" w:eastAsia="Marianne" w:hAnsi="Marianne" w:cs="Marianne"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de</w:t>
            </w:r>
            <w:r>
              <w:rPr>
                <w:rFonts w:ascii="Marianne" w:eastAsia="Marianne" w:hAnsi="Marianne" w:cs="Marianne"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contrôle</w:t>
            </w:r>
            <w:r>
              <w:rPr>
                <w:rFonts w:ascii="Marianne" w:eastAsia="Marianne" w:hAnsi="Marianne" w:cs="Marianne"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sécurité</w:t>
            </w:r>
          </w:p>
        </w:tc>
        <w:tc>
          <w:tcPr>
            <w:tcW w:w="21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682" w:right="68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Ordinaire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500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Ordinaire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579" w:right="576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612" w:right="610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2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979" w:right="977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319" w:right="319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632" w:right="63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</w:tr>
      <w:tr>
        <w:trPr>
          <w:trHeight w:hRule="exact" w:val="242"/>
        </w:trPr>
        <w:tc>
          <w:tcPr>
            <w:tcW w:w="3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23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Espaces</w:t>
            </w:r>
            <w:r>
              <w:rPr>
                <w:rFonts w:ascii="Marianne" w:eastAsia="Marianne" w:hAnsi="Marianne" w:cs="Marianne"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  <w:r>
              <w:rPr>
                <w:rFonts w:ascii="Marianne" w:eastAsia="Marianne" w:hAnsi="Marianne" w:cs="Marianne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hall</w:t>
            </w:r>
            <w:r>
              <w:rPr>
                <w:rFonts w:ascii="Marianne" w:eastAsia="Marianne" w:hAnsi="Marianne" w:cs="Marianne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d'attente</w:t>
            </w:r>
          </w:p>
        </w:tc>
        <w:tc>
          <w:tcPr>
            <w:tcW w:w="21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682" w:right="68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Ordinaire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500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Ordinaire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579" w:right="576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612" w:right="610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2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979" w:right="977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319" w:right="319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632" w:right="63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</w:tr>
      <w:tr>
        <w:trPr>
          <w:trHeight w:hRule="exact" w:val="242"/>
        </w:trPr>
        <w:tc>
          <w:tcPr>
            <w:tcW w:w="3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23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Ascenseurs,</w:t>
            </w:r>
            <w:r>
              <w:rPr>
                <w:rFonts w:ascii="Marianne" w:eastAsia="Marianne" w:hAnsi="Marianne" w:cs="Marianne"/>
                <w:spacing w:val="-13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portes</w:t>
            </w:r>
            <w:r>
              <w:rPr>
                <w:rFonts w:ascii="Marianne" w:eastAsia="Marianne" w:hAnsi="Marianne" w:cs="Marianne"/>
                <w:spacing w:val="-13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automatiques</w:t>
            </w:r>
          </w:p>
        </w:tc>
        <w:tc>
          <w:tcPr>
            <w:tcW w:w="21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682" w:right="68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Ordinaire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500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Ordinaire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579" w:right="576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612" w:right="610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2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979" w:right="977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795" w:right="795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631" w:right="63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</w:tr>
      <w:tr>
        <w:trPr>
          <w:trHeight w:hRule="exact" w:val="242"/>
        </w:trPr>
        <w:tc>
          <w:tcPr>
            <w:tcW w:w="3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23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Sanitaires,</w:t>
            </w:r>
            <w:r>
              <w:rPr>
                <w:rFonts w:ascii="Marianne" w:eastAsia="Marianne" w:hAnsi="Marianne" w:cs="Marianne"/>
                <w:spacing w:val="-12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vestiaires,</w:t>
            </w:r>
            <w:r>
              <w:rPr>
                <w:rFonts w:ascii="Marianne" w:eastAsia="Marianne" w:hAnsi="Marianne" w:cs="Marianne"/>
                <w:spacing w:val="-11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douches</w:t>
            </w:r>
          </w:p>
        </w:tc>
        <w:tc>
          <w:tcPr>
            <w:tcW w:w="21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682" w:right="68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Ordinaire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347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Indispensable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579" w:right="576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366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Critique</w:t>
            </w:r>
          </w:p>
        </w:tc>
        <w:tc>
          <w:tcPr>
            <w:tcW w:w="2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531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Indispensable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548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Critique</w:t>
            </w:r>
          </w:p>
        </w:tc>
        <w:tc>
          <w:tcPr>
            <w:tcW w:w="1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337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Ordinaire</w:t>
            </w:r>
          </w:p>
        </w:tc>
      </w:tr>
      <w:tr>
        <w:trPr>
          <w:trHeight w:hRule="exact" w:val="485"/>
        </w:trPr>
        <w:tc>
          <w:tcPr>
            <w:tcW w:w="3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23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Dégagements,</w:t>
            </w:r>
            <w:r>
              <w:rPr>
                <w:rFonts w:ascii="Marianne" w:eastAsia="Marianne" w:hAnsi="Marianne" w:cs="Marianne"/>
                <w:spacing w:val="-12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circulations,</w:t>
            </w:r>
            <w:r>
              <w:rPr>
                <w:rFonts w:ascii="Marianne" w:eastAsia="Marianne" w:hAnsi="Marianne" w:cs="Marianne"/>
                <w:spacing w:val="-12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coursives,</w:t>
            </w:r>
            <w:r>
              <w:rPr>
                <w:rFonts w:ascii="Marianne" w:eastAsia="Marianne" w:hAnsi="Marianne" w:cs="Marianne"/>
                <w:spacing w:val="-12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escaliers</w:t>
            </w:r>
          </w:p>
        </w:tc>
        <w:tc>
          <w:tcPr>
            <w:tcW w:w="21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682" w:right="68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Ordinaire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500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Ordinaire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579" w:right="576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612" w:right="610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2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979" w:right="977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795" w:right="795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631" w:right="63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</w:tr>
      <w:tr>
        <w:trPr>
          <w:trHeight w:hRule="exact" w:val="242"/>
        </w:trPr>
        <w:tc>
          <w:tcPr>
            <w:tcW w:w="3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23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Hébergement</w:t>
            </w:r>
            <w:r>
              <w:rPr>
                <w:rFonts w:ascii="Marianne" w:eastAsia="Marianne" w:hAnsi="Marianne" w:cs="Marianne"/>
                <w:spacing w:val="-11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  <w:r>
              <w:rPr>
                <w:rFonts w:ascii="Marianne" w:eastAsia="Marianne" w:hAnsi="Marianne" w:cs="Marianne"/>
                <w:spacing w:val="-10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Chambres</w:t>
            </w:r>
          </w:p>
        </w:tc>
        <w:tc>
          <w:tcPr>
            <w:tcW w:w="21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682" w:right="68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Ordinaire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500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Ordinaire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579" w:right="576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612" w:right="610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2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979" w:right="977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795" w:right="795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631" w:right="63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</w:tr>
      <w:tr>
        <w:trPr>
          <w:trHeight w:hRule="exact" w:val="242"/>
        </w:trPr>
        <w:tc>
          <w:tcPr>
            <w:tcW w:w="3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E2F3"/>
          </w:tcPr>
          <w:p>
            <w:pPr>
              <w:pStyle w:val="TableParagraph"/>
              <w:spacing w:line="205" w:lineRule="exact"/>
              <w:ind w:left="23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Espaces</w:t>
            </w:r>
            <w:r>
              <w:rPr>
                <w:rFonts w:ascii="Marianne" w:eastAsia="Marianne" w:hAnsi="Marianne" w:cs="Marianne"/>
                <w:b/>
                <w:bCs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de</w:t>
            </w:r>
            <w:r>
              <w:rPr>
                <w:rFonts w:ascii="Marianne" w:eastAsia="Marianne" w:hAnsi="Marianne" w:cs="Marianne"/>
                <w:b/>
                <w:bCs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travail</w:t>
            </w:r>
            <w:r>
              <w:rPr>
                <w:rFonts w:ascii="Marianne" w:eastAsia="Marianne" w:hAnsi="Marianne" w:cs="Marianne"/>
                <w:b/>
                <w:bCs/>
                <w:spacing w:val="-5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/</w:t>
            </w:r>
            <w:r>
              <w:rPr>
                <w:rFonts w:ascii="Marianne" w:eastAsia="Marianne" w:hAnsi="Marianne" w:cs="Marianne"/>
                <w:b/>
                <w:bCs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espaces</w:t>
            </w:r>
            <w:r>
              <w:rPr>
                <w:rFonts w:ascii="Marianne" w:eastAsia="Marianne" w:hAnsi="Marianne" w:cs="Marianne"/>
                <w:b/>
                <w:bCs/>
                <w:spacing w:val="-5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de</w:t>
            </w:r>
            <w:r>
              <w:rPr>
                <w:rFonts w:ascii="Marianne" w:eastAsia="Marianne" w:hAnsi="Marianne" w:cs="Marianne"/>
                <w:b/>
                <w:bCs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réception</w:t>
            </w:r>
          </w:p>
        </w:tc>
        <w:tc>
          <w:tcPr>
            <w:tcW w:w="11542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D9E2F3"/>
          </w:tcPr>
          <w:p/>
        </w:tc>
      </w:tr>
      <w:tr>
        <w:trPr>
          <w:trHeight w:hRule="exact" w:val="242"/>
        </w:trPr>
        <w:tc>
          <w:tcPr>
            <w:tcW w:w="3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23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Bureaux</w:t>
            </w:r>
            <w:r>
              <w:rPr>
                <w:rFonts w:ascii="Marianne" w:eastAsia="Marianne" w:hAnsi="Marianne" w:cs="Marianne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,</w:t>
            </w:r>
            <w:r>
              <w:rPr>
                <w:rFonts w:ascii="Marianne" w:eastAsia="Marianne" w:hAnsi="Marianne" w:cs="Marianne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open</w:t>
            </w:r>
            <w:r>
              <w:rPr>
                <w:rFonts w:ascii="Marianne" w:eastAsia="Marianne" w:hAnsi="Marianne" w:cs="Marianne"/>
                <w:spacing w:val="-6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Marianne" w:eastAsia="Marianne" w:hAnsi="Marianne" w:cs="Marianne"/>
                <w:sz w:val="15"/>
                <w:szCs w:val="15"/>
              </w:rPr>
              <w:t>space</w:t>
            </w:r>
            <w:proofErr w:type="spellEnd"/>
          </w:p>
        </w:tc>
        <w:tc>
          <w:tcPr>
            <w:tcW w:w="21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682" w:right="68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Ordinaire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500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Ordinaire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579" w:right="576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612" w:right="610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2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979" w:right="977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319" w:right="319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632" w:right="63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</w:tr>
      <w:tr>
        <w:trPr>
          <w:trHeight w:hRule="exact" w:val="921"/>
        </w:trPr>
        <w:tc>
          <w:tcPr>
            <w:tcW w:w="3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4" w:line="276" w:lineRule="auto"/>
              <w:ind w:left="23" w:right="177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Salles</w:t>
            </w:r>
            <w:r>
              <w:rPr>
                <w:rFonts w:ascii="Marianne" w:eastAsia="Marianne" w:hAnsi="Marianne" w:cs="Marianne"/>
                <w:spacing w:val="-5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de</w:t>
            </w:r>
            <w:r>
              <w:rPr>
                <w:rFonts w:ascii="Marianne" w:eastAsia="Marianne" w:hAnsi="Marianne" w:cs="Marianne"/>
                <w:spacing w:val="-5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réunion,</w:t>
            </w:r>
            <w:r>
              <w:rPr>
                <w:rFonts w:ascii="Marianne" w:eastAsia="Marianne" w:hAnsi="Marianne" w:cs="Marianne"/>
                <w:spacing w:val="-5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salles</w:t>
            </w:r>
            <w:r>
              <w:rPr>
                <w:rFonts w:ascii="Marianne" w:eastAsia="Marianne" w:hAnsi="Marianne" w:cs="Marianne"/>
                <w:spacing w:val="-5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de</w:t>
            </w:r>
            <w:r>
              <w:rPr>
                <w:rFonts w:ascii="Marianne" w:eastAsia="Marianne" w:hAnsi="Marianne" w:cs="Marianne"/>
                <w:spacing w:val="-5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cours,</w:t>
            </w:r>
            <w:r>
              <w:rPr>
                <w:rFonts w:ascii="Marianne" w:eastAsia="Marianne" w:hAnsi="Marianne" w:cs="Marianne"/>
                <w:spacing w:val="-5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Marianne" w:eastAsia="Marianne" w:hAnsi="Marianne" w:cs="Marianne"/>
                <w:sz w:val="15"/>
                <w:szCs w:val="15"/>
              </w:rPr>
              <w:t>Amphithéatre</w:t>
            </w:r>
            <w:proofErr w:type="spellEnd"/>
            <w:r>
              <w:rPr>
                <w:rFonts w:ascii="Marianne" w:eastAsia="Marianne" w:hAnsi="Marianne" w:cs="Marianne"/>
                <w:sz w:val="15"/>
                <w:szCs w:val="15"/>
              </w:rPr>
              <w:t>,</w:t>
            </w:r>
          </w:p>
        </w:tc>
        <w:tc>
          <w:tcPr>
            <w:tcW w:w="21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before="5" w:line="280" w:lineRule="exact"/>
              <w:rPr>
                <w:sz w:val="28"/>
                <w:szCs w:val="28"/>
              </w:rPr>
            </w:pPr>
          </w:p>
          <w:p>
            <w:pPr>
              <w:pStyle w:val="TableParagraph"/>
              <w:ind w:left="682" w:right="68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Ordinaire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before="5" w:line="280" w:lineRule="exact"/>
              <w:rPr>
                <w:sz w:val="28"/>
                <w:szCs w:val="28"/>
              </w:rPr>
            </w:pPr>
          </w:p>
          <w:p>
            <w:pPr>
              <w:pStyle w:val="TableParagraph"/>
              <w:ind w:left="500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Ordinaire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before="5" w:line="280" w:lineRule="exact"/>
              <w:rPr>
                <w:sz w:val="28"/>
                <w:szCs w:val="28"/>
              </w:rPr>
            </w:pPr>
          </w:p>
          <w:p>
            <w:pPr>
              <w:pStyle w:val="TableParagraph"/>
              <w:ind w:left="579" w:right="576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before="5" w:line="280" w:lineRule="exact"/>
              <w:rPr>
                <w:sz w:val="28"/>
                <w:szCs w:val="28"/>
              </w:rPr>
            </w:pPr>
          </w:p>
          <w:p>
            <w:pPr>
              <w:pStyle w:val="TableParagraph"/>
              <w:ind w:left="612" w:right="610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2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before="5" w:line="280" w:lineRule="exact"/>
              <w:rPr>
                <w:sz w:val="28"/>
                <w:szCs w:val="28"/>
              </w:rPr>
            </w:pPr>
          </w:p>
          <w:p>
            <w:pPr>
              <w:pStyle w:val="TableParagraph"/>
              <w:ind w:left="979" w:right="977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before="5" w:line="280" w:lineRule="exact"/>
              <w:rPr>
                <w:sz w:val="28"/>
                <w:szCs w:val="28"/>
              </w:rPr>
            </w:pPr>
          </w:p>
          <w:p>
            <w:pPr>
              <w:pStyle w:val="TableParagraph"/>
              <w:ind w:left="319" w:right="319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before="5" w:line="280" w:lineRule="exact"/>
              <w:rPr>
                <w:sz w:val="28"/>
                <w:szCs w:val="28"/>
              </w:rPr>
            </w:pPr>
          </w:p>
          <w:p>
            <w:pPr>
              <w:pStyle w:val="TableParagraph"/>
              <w:ind w:left="632" w:right="63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</w:tr>
      <w:tr>
        <w:trPr>
          <w:trHeight w:hRule="exact" w:val="242"/>
        </w:trPr>
        <w:tc>
          <w:tcPr>
            <w:tcW w:w="3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E2F3"/>
          </w:tcPr>
          <w:p>
            <w:pPr>
              <w:pStyle w:val="TableParagraph"/>
              <w:spacing w:line="205" w:lineRule="exact"/>
              <w:ind w:left="23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Espaces</w:t>
            </w:r>
            <w:r>
              <w:rPr>
                <w:rFonts w:ascii="Marianne" w:eastAsia="Marianne" w:hAnsi="Marianne" w:cs="Marianne"/>
                <w:b/>
                <w:bCs/>
                <w:spacing w:val="-8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de</w:t>
            </w:r>
            <w:r>
              <w:rPr>
                <w:rFonts w:ascii="Marianne" w:eastAsia="Marianne" w:hAnsi="Marianne" w:cs="Marianne"/>
                <w:b/>
                <w:bCs/>
                <w:spacing w:val="-8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détente</w:t>
            </w:r>
          </w:p>
        </w:tc>
        <w:tc>
          <w:tcPr>
            <w:tcW w:w="11542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D9E2F3"/>
          </w:tcPr>
          <w:p/>
        </w:tc>
      </w:tr>
      <w:tr>
        <w:trPr>
          <w:trHeight w:hRule="exact" w:val="242"/>
        </w:trPr>
        <w:tc>
          <w:tcPr>
            <w:tcW w:w="3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23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salles</w:t>
            </w:r>
            <w:r>
              <w:rPr>
                <w:rFonts w:ascii="Marianne" w:eastAsia="Marianne" w:hAnsi="Marianne" w:cs="Marianne"/>
                <w:spacing w:val="-5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de</w:t>
            </w:r>
            <w:r>
              <w:rPr>
                <w:rFonts w:ascii="Marianne" w:eastAsia="Marianne" w:hAnsi="Marianne" w:cs="Marianne"/>
                <w:spacing w:val="-5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repos,</w:t>
            </w:r>
            <w:r>
              <w:rPr>
                <w:rFonts w:ascii="Marianne" w:eastAsia="Marianne" w:hAnsi="Marianne" w:cs="Marianne"/>
                <w:spacing w:val="-5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espace</w:t>
            </w:r>
            <w:r>
              <w:rPr>
                <w:rFonts w:ascii="Marianne" w:eastAsia="Marianne" w:hAnsi="Marianne" w:cs="Marianne"/>
                <w:spacing w:val="-5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de</w:t>
            </w:r>
            <w:r>
              <w:rPr>
                <w:rFonts w:ascii="Marianne" w:eastAsia="Marianne" w:hAnsi="Marianne" w:cs="Marianne"/>
                <w:spacing w:val="-5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vie,</w:t>
            </w:r>
          </w:p>
        </w:tc>
        <w:tc>
          <w:tcPr>
            <w:tcW w:w="21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682" w:right="68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Ordinaire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500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Ordinaire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579" w:right="576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612" w:right="610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2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979" w:right="977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795" w:right="795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631" w:right="63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</w:tr>
      <w:tr>
        <w:trPr>
          <w:trHeight w:hRule="exact" w:val="485"/>
        </w:trPr>
        <w:tc>
          <w:tcPr>
            <w:tcW w:w="3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8" w:lineRule="exact"/>
              <w:ind w:left="23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Salles</w:t>
            </w:r>
            <w:r>
              <w:rPr>
                <w:rFonts w:ascii="Marianne" w:eastAsia="Marianne" w:hAnsi="Marianne" w:cs="Marianne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de</w:t>
            </w:r>
            <w:r>
              <w:rPr>
                <w:rFonts w:ascii="Marianne" w:eastAsia="Marianne" w:hAnsi="Marianne" w:cs="Marianne"/>
                <w:spacing w:val="-5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sport</w:t>
            </w:r>
            <w:r>
              <w:rPr>
                <w:rFonts w:ascii="Marianne" w:eastAsia="Marianne" w:hAnsi="Marianne" w:cs="Marianne"/>
                <w:spacing w:val="-5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(Dojo,</w:t>
            </w:r>
            <w:r>
              <w:rPr>
                <w:rFonts w:ascii="Marianne" w:eastAsia="Marianne" w:hAnsi="Marianne" w:cs="Marianne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gymnase,</w:t>
            </w:r>
            <w:r>
              <w:rPr>
                <w:rFonts w:ascii="Marianne" w:eastAsia="Marianne" w:hAnsi="Marianne" w:cs="Marianne"/>
                <w:spacing w:val="-5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salle</w:t>
            </w:r>
            <w:r>
              <w:rPr>
                <w:rFonts w:ascii="Marianne" w:eastAsia="Marianne" w:hAnsi="Marianne" w:cs="Marianne"/>
                <w:spacing w:val="-5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de</w:t>
            </w:r>
          </w:p>
          <w:p>
            <w:pPr>
              <w:pStyle w:val="TableParagraph"/>
              <w:spacing w:before="32"/>
              <w:ind w:left="23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musculation)</w:t>
            </w:r>
          </w:p>
        </w:tc>
        <w:tc>
          <w:tcPr>
            <w:tcW w:w="21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682" w:right="68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Ordinaire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500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Ordinaire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579" w:right="576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612" w:right="610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2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979" w:right="977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319" w:right="319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632" w:right="63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</w:tr>
      <w:tr>
        <w:trPr>
          <w:trHeight w:hRule="exact" w:val="485"/>
        </w:trPr>
        <w:tc>
          <w:tcPr>
            <w:tcW w:w="3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8" w:lineRule="exact"/>
              <w:ind w:left="23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Espace</w:t>
            </w:r>
            <w:r>
              <w:rPr>
                <w:rFonts w:ascii="Marianne" w:eastAsia="Marianne" w:hAnsi="Marianne" w:cs="Marianne"/>
                <w:spacing w:val="-5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de</w:t>
            </w:r>
            <w:r>
              <w:rPr>
                <w:rFonts w:ascii="Marianne" w:eastAsia="Marianne" w:hAnsi="Marianne" w:cs="Marianne"/>
                <w:spacing w:val="-4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détente</w:t>
            </w:r>
            <w:r>
              <w:rPr>
                <w:rFonts w:ascii="Marianne" w:eastAsia="Marianne" w:hAnsi="Marianne" w:cs="Marianne"/>
                <w:spacing w:val="-5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  <w:r>
              <w:rPr>
                <w:rFonts w:ascii="Marianne" w:eastAsia="Marianne" w:hAnsi="Marianne" w:cs="Marianne"/>
                <w:spacing w:val="-4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snacking</w:t>
            </w:r>
            <w:r>
              <w:rPr>
                <w:rFonts w:ascii="Marianne" w:eastAsia="Marianne" w:hAnsi="Marianne" w:cs="Marianne"/>
                <w:spacing w:val="-4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-</w:t>
            </w:r>
            <w:r>
              <w:rPr>
                <w:rFonts w:ascii="Marianne" w:eastAsia="Marianne" w:hAnsi="Marianne" w:cs="Marianne"/>
                <w:spacing w:val="-5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tisanerie</w:t>
            </w:r>
            <w:r>
              <w:rPr>
                <w:rFonts w:ascii="Marianne" w:eastAsia="Marianne" w:hAnsi="Marianne" w:cs="Marianne"/>
                <w:spacing w:val="-4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-</w:t>
            </w:r>
            <w:r>
              <w:rPr>
                <w:rFonts w:ascii="Marianne" w:eastAsia="Marianne" w:hAnsi="Marianne" w:cs="Marianne"/>
                <w:spacing w:val="-4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café</w:t>
            </w:r>
            <w:r>
              <w:rPr>
                <w:rFonts w:ascii="Marianne" w:eastAsia="Marianne" w:hAnsi="Marianne" w:cs="Marianne"/>
                <w:spacing w:val="-5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-</w:t>
            </w:r>
          </w:p>
          <w:p>
            <w:pPr>
              <w:pStyle w:val="TableParagraph"/>
              <w:spacing w:before="32"/>
              <w:ind w:left="23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cuisine</w:t>
            </w:r>
            <w:r>
              <w:rPr>
                <w:rFonts w:ascii="Marianne" w:eastAsia="Marianne" w:hAnsi="Marianne" w:cs="Marianne"/>
                <w:spacing w:val="-14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personnel</w:t>
            </w:r>
          </w:p>
        </w:tc>
        <w:tc>
          <w:tcPr>
            <w:tcW w:w="21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682" w:right="68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Ordinaire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500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Ordinaire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579" w:right="576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164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Indispensable</w:t>
            </w:r>
          </w:p>
        </w:tc>
        <w:tc>
          <w:tcPr>
            <w:tcW w:w="2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685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Ordinaire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500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Ordinaire</w:t>
            </w:r>
          </w:p>
        </w:tc>
        <w:tc>
          <w:tcPr>
            <w:tcW w:w="1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632" w:right="63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</w:tr>
      <w:tr>
        <w:trPr>
          <w:trHeight w:hRule="exact" w:val="242"/>
        </w:trPr>
        <w:tc>
          <w:tcPr>
            <w:tcW w:w="3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E2F3"/>
          </w:tcPr>
          <w:p>
            <w:pPr>
              <w:pStyle w:val="TableParagraph"/>
              <w:spacing w:line="205" w:lineRule="exact"/>
              <w:ind w:left="23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Locaux</w:t>
            </w:r>
            <w:r>
              <w:rPr>
                <w:rFonts w:ascii="Marianne" w:eastAsia="Marianne" w:hAnsi="Marianne" w:cs="Marianne"/>
                <w:b/>
                <w:bCs/>
                <w:spacing w:val="-1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informatiques</w:t>
            </w:r>
          </w:p>
        </w:tc>
        <w:tc>
          <w:tcPr>
            <w:tcW w:w="11542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D9E2F3"/>
          </w:tcPr>
          <w:p/>
        </w:tc>
      </w:tr>
      <w:tr>
        <w:trPr>
          <w:trHeight w:hRule="exact" w:val="485"/>
        </w:trPr>
        <w:tc>
          <w:tcPr>
            <w:tcW w:w="3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23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Salles</w:t>
            </w:r>
            <w:r>
              <w:rPr>
                <w:rFonts w:ascii="Marianne" w:eastAsia="Marianne" w:hAnsi="Marianne" w:cs="Marianne"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serveurs</w:t>
            </w:r>
            <w:r>
              <w:rPr>
                <w:rFonts w:ascii="Marianne" w:eastAsia="Marianne" w:hAnsi="Marianne" w:cs="Marianne"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type</w:t>
            </w:r>
            <w:r>
              <w:rPr>
                <w:rFonts w:ascii="Marianne" w:eastAsia="Marianne" w:hAnsi="Marianne" w:cs="Marianne"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datacenter</w:t>
            </w:r>
            <w:r>
              <w:rPr>
                <w:rFonts w:ascii="Marianne" w:eastAsia="Marianne" w:hAnsi="Marianne" w:cs="Marianne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et</w:t>
            </w:r>
            <w:r>
              <w:rPr>
                <w:rFonts w:ascii="Marianne" w:eastAsia="Marianne" w:hAnsi="Marianne" w:cs="Marianne"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réseaux</w:t>
            </w:r>
          </w:p>
        </w:tc>
        <w:tc>
          <w:tcPr>
            <w:tcW w:w="21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551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Indispensable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548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Critique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130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Indispensable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612" w:right="610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2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979" w:right="977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795" w:right="795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631" w:right="63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</w:tr>
      <w:tr>
        <w:trPr>
          <w:trHeight w:hRule="exact" w:val="242"/>
        </w:trPr>
        <w:tc>
          <w:tcPr>
            <w:tcW w:w="3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23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Local</w:t>
            </w:r>
            <w:r>
              <w:rPr>
                <w:rFonts w:ascii="Marianne" w:eastAsia="Marianne" w:hAnsi="Marianne" w:cs="Marianne"/>
                <w:spacing w:val="-13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répartition</w:t>
            </w:r>
          </w:p>
        </w:tc>
        <w:tc>
          <w:tcPr>
            <w:tcW w:w="21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730" w:right="728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Critique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548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Critique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332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Critique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612" w:right="610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2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979" w:right="977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795" w:right="795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631" w:right="63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</w:tr>
    </w:tbl>
    <w:p>
      <w:pPr>
        <w:spacing w:line="205" w:lineRule="exact"/>
        <w:jc w:val="center"/>
        <w:rPr>
          <w:rFonts w:ascii="Marianne" w:eastAsia="Marianne" w:hAnsi="Marianne" w:cs="Marianne"/>
          <w:sz w:val="15"/>
          <w:szCs w:val="15"/>
        </w:rPr>
        <w:sectPr>
          <w:pgSz w:w="16840" w:h="11900" w:orient="landscape"/>
          <w:pgMar w:top="980" w:right="1420" w:bottom="280" w:left="240" w:header="720" w:footer="720" w:gutter="0"/>
          <w:cols w:space="720"/>
        </w:sectPr>
      </w:pPr>
    </w:p>
    <w:p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3427"/>
        <w:gridCol w:w="2107"/>
        <w:gridCol w:w="1699"/>
        <w:gridCol w:w="1265"/>
        <w:gridCol w:w="1332"/>
        <w:gridCol w:w="2066"/>
        <w:gridCol w:w="1699"/>
        <w:gridCol w:w="1374"/>
      </w:tblGrid>
      <w:tr>
        <w:trPr>
          <w:trHeight w:hRule="exact" w:val="727"/>
        </w:trPr>
        <w:tc>
          <w:tcPr>
            <w:tcW w:w="342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2F2F2"/>
          </w:tcPr>
          <w:p>
            <w:pPr>
              <w:pStyle w:val="TableParagraph"/>
              <w:spacing w:before="5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ind w:left="23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Typologie</w:t>
            </w:r>
            <w:r>
              <w:rPr>
                <w:rFonts w:ascii="Marianne" w:eastAsia="Marianne" w:hAnsi="Marianne" w:cs="Marianne"/>
                <w:b/>
                <w:bCs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de</w:t>
            </w:r>
            <w:r>
              <w:rPr>
                <w:rFonts w:ascii="Marianne" w:eastAsia="Marianne" w:hAnsi="Marianne" w:cs="Marianne"/>
                <w:b/>
                <w:bCs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locaux</w:t>
            </w:r>
            <w:r>
              <w:rPr>
                <w:rFonts w:ascii="Marianne" w:eastAsia="Marianne" w:hAnsi="Marianne" w:cs="Marianne"/>
                <w:b/>
                <w:bCs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/</w:t>
            </w:r>
            <w:r>
              <w:rPr>
                <w:rFonts w:ascii="Marianne" w:eastAsia="Marianne" w:hAnsi="Marianne" w:cs="Marianne"/>
                <w:b/>
                <w:bCs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Services</w:t>
            </w:r>
          </w:p>
        </w:tc>
        <w:tc>
          <w:tcPr>
            <w:tcW w:w="21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</w:tcPr>
          <w:p>
            <w:pPr>
              <w:pStyle w:val="TableParagraph"/>
              <w:spacing w:before="20" w:line="220" w:lineRule="exact"/>
            </w:pPr>
          </w:p>
          <w:p>
            <w:pPr>
              <w:pStyle w:val="TableParagraph"/>
              <w:ind w:left="572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Température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spacing w:line="276" w:lineRule="auto"/>
              <w:ind w:left="92" w:firstLine="321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Filtration</w:t>
            </w:r>
            <w:r>
              <w:rPr>
                <w:rFonts w:ascii="Marianne" w:eastAsia="Marianne" w:hAnsi="Marianne" w:cs="Marianne"/>
                <w:b/>
                <w:bCs/>
                <w:spacing w:val="-10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et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Renouvèlement</w:t>
            </w:r>
            <w:r>
              <w:rPr>
                <w:rFonts w:ascii="Marianne" w:eastAsia="Marianne" w:hAnsi="Marianne" w:cs="Marianne"/>
                <w:b/>
                <w:bCs/>
                <w:spacing w:val="-1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d'air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</w:tcPr>
          <w:p>
            <w:pPr>
              <w:pStyle w:val="TableParagraph"/>
              <w:spacing w:before="20" w:line="220" w:lineRule="exact"/>
            </w:pPr>
          </w:p>
          <w:p>
            <w:pPr>
              <w:pStyle w:val="TableParagraph"/>
              <w:ind w:left="164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Hygrométrie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</w:tcPr>
          <w:p>
            <w:pPr>
              <w:pStyle w:val="TableParagraph"/>
              <w:spacing w:before="20" w:line="220" w:lineRule="exact"/>
            </w:pPr>
          </w:p>
          <w:p>
            <w:pPr>
              <w:pStyle w:val="TableParagraph"/>
              <w:ind w:left="289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Eau</w:t>
            </w:r>
            <w:r>
              <w:rPr>
                <w:rFonts w:ascii="Marianne" w:eastAsia="Marianne" w:hAnsi="Marianne" w:cs="Marianne"/>
                <w:b/>
                <w:bCs/>
                <w:spacing w:val="-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froide</w:t>
            </w:r>
          </w:p>
        </w:tc>
        <w:tc>
          <w:tcPr>
            <w:tcW w:w="2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</w:tcPr>
          <w:p>
            <w:pPr>
              <w:pStyle w:val="TableParagraph"/>
              <w:spacing w:before="20" w:line="220" w:lineRule="exact"/>
            </w:pPr>
          </w:p>
          <w:p>
            <w:pPr>
              <w:pStyle w:val="TableParagraph"/>
              <w:ind w:left="279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Eau</w:t>
            </w:r>
            <w:r>
              <w:rPr>
                <w:rFonts w:ascii="Marianne" w:eastAsia="Marianne" w:hAnsi="Marianne" w:cs="Marianne"/>
                <w:b/>
                <w:bCs/>
                <w:spacing w:val="-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chaude</w:t>
            </w:r>
            <w:r>
              <w:rPr>
                <w:rFonts w:ascii="Marianne" w:eastAsia="Marianne" w:hAnsi="Marianne" w:cs="Marianne"/>
                <w:b/>
                <w:bCs/>
                <w:spacing w:val="-8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sanitaire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spacing w:line="276" w:lineRule="auto"/>
              <w:ind w:left="78" w:firstLine="163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Eaux</w:t>
            </w:r>
            <w:r>
              <w:rPr>
                <w:rFonts w:ascii="Marianne" w:eastAsia="Marianne" w:hAnsi="Marianne" w:cs="Marianne"/>
                <w:b/>
                <w:bCs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usées,</w:t>
            </w:r>
            <w:r>
              <w:rPr>
                <w:rFonts w:ascii="Marianne" w:eastAsia="Marianne" w:hAnsi="Marianne" w:cs="Marianne"/>
                <w:b/>
                <w:bCs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eaux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vanne,</w:t>
            </w:r>
            <w:r>
              <w:rPr>
                <w:rFonts w:ascii="Marianne" w:eastAsia="Marianne" w:hAnsi="Marianne" w:cs="Marianne"/>
                <w:b/>
                <w:bCs/>
                <w:spacing w:val="-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eaux</w:t>
            </w:r>
            <w:r>
              <w:rPr>
                <w:rFonts w:ascii="Marianne" w:eastAsia="Marianne" w:hAnsi="Marianne" w:cs="Marianne"/>
                <w:b/>
                <w:bCs/>
                <w:spacing w:val="-8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pluviales</w:t>
            </w:r>
          </w:p>
        </w:tc>
        <w:tc>
          <w:tcPr>
            <w:tcW w:w="1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</w:tcPr>
          <w:p>
            <w:pPr>
              <w:pStyle w:val="TableParagraph"/>
              <w:spacing w:line="208" w:lineRule="exact"/>
              <w:ind w:left="334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Appareils</w:t>
            </w:r>
          </w:p>
          <w:p>
            <w:pPr>
              <w:pStyle w:val="TableParagraph"/>
              <w:spacing w:before="32" w:line="276" w:lineRule="auto"/>
              <w:ind w:left="241" w:firstLine="74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sanitaires,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w w:val="95"/>
                <w:sz w:val="15"/>
                <w:szCs w:val="15"/>
              </w:rPr>
              <w:t>robinetterie</w:t>
            </w:r>
          </w:p>
        </w:tc>
      </w:tr>
      <w:tr>
        <w:trPr>
          <w:trHeight w:hRule="exact" w:val="1426"/>
        </w:trPr>
        <w:tc>
          <w:tcPr>
            <w:tcW w:w="342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</w:tcPr>
          <w:p/>
        </w:tc>
        <w:tc>
          <w:tcPr>
            <w:tcW w:w="21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</w:tcPr>
          <w:p>
            <w:pPr>
              <w:pStyle w:val="TableParagraph"/>
              <w:spacing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spacing w:line="276" w:lineRule="auto"/>
              <w:ind w:left="47" w:right="45" w:hanging="3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Problème</w:t>
            </w:r>
            <w:r>
              <w:rPr>
                <w:rFonts w:ascii="Marianne" w:eastAsia="Marianne" w:hAnsi="Marianne" w:cs="Marianne"/>
                <w:spacing w:val="-8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de</w:t>
            </w:r>
            <w:r>
              <w:rPr>
                <w:rFonts w:ascii="Marianne" w:eastAsia="Marianne" w:hAnsi="Marianne" w:cs="Marianne"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production</w:t>
            </w:r>
            <w:r>
              <w:rPr>
                <w:rFonts w:ascii="Marianne" w:eastAsia="Marianne" w:hAnsi="Marianne" w:cs="Marianne"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ou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de</w:t>
            </w:r>
            <w:r>
              <w:rPr>
                <w:rFonts w:ascii="Marianne" w:eastAsia="Marianne" w:hAnsi="Marianne" w:cs="Marianne"/>
                <w:spacing w:val="-8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température</w:t>
            </w:r>
            <w:r>
              <w:rPr>
                <w:rFonts w:ascii="Marianne" w:eastAsia="Marianne" w:hAnsi="Marianne" w:cs="Marianne"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de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chauffage</w:t>
            </w:r>
            <w:r>
              <w:rPr>
                <w:rFonts w:ascii="Marianne" w:eastAsia="Marianne" w:hAnsi="Marianne" w:cs="Marianne"/>
                <w:spacing w:val="-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Marianne" w:eastAsia="Marianne" w:hAnsi="Marianne" w:cs="Marianne"/>
                <w:sz w:val="15"/>
                <w:szCs w:val="15"/>
              </w:rPr>
              <w:t>raffraichissement</w:t>
            </w:r>
            <w:proofErr w:type="spellEnd"/>
            <w:r>
              <w:rPr>
                <w:rFonts w:ascii="Marianne" w:eastAsia="Marianne" w:hAnsi="Marianne" w:cs="Marianne"/>
                <w:spacing w:val="-11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dans</w:t>
            </w:r>
            <w:r>
              <w:rPr>
                <w:rFonts w:ascii="Marianne" w:eastAsia="Marianne" w:hAnsi="Marianne" w:cs="Marianne"/>
                <w:spacing w:val="-11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tous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ou</w:t>
            </w:r>
            <w:r>
              <w:rPr>
                <w:rFonts w:ascii="Marianne" w:eastAsia="Marianne" w:hAnsi="Marianne" w:cs="Marianne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parties</w:t>
            </w:r>
            <w:r>
              <w:rPr>
                <w:rFonts w:ascii="Marianne" w:eastAsia="Marianne" w:hAnsi="Marianne" w:cs="Marianne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des</w:t>
            </w:r>
            <w:r>
              <w:rPr>
                <w:rFonts w:ascii="Marianne" w:eastAsia="Marianne" w:hAnsi="Marianne" w:cs="Marianne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locaux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</w:tcPr>
          <w:p>
            <w:pPr>
              <w:pStyle w:val="TableParagraph"/>
              <w:spacing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spacing w:line="276" w:lineRule="auto"/>
              <w:ind w:left="95" w:right="90" w:hanging="2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Problématique</w:t>
            </w:r>
            <w:r>
              <w:rPr>
                <w:rFonts w:ascii="Marianne" w:eastAsia="Marianne" w:hAnsi="Marianne" w:cs="Marianne"/>
                <w:spacing w:val="-14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de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renouvellement</w:t>
            </w:r>
            <w:r>
              <w:rPr>
                <w:rFonts w:ascii="Marianne" w:eastAsia="Marianne" w:hAnsi="Marianne" w:cs="Marianne"/>
                <w:spacing w:val="-1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d'air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hygiénique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réglementaires</w:t>
            </w:r>
            <w:r>
              <w:rPr>
                <w:rFonts w:ascii="Marianne" w:eastAsia="Marianne" w:hAnsi="Marianne" w:cs="Marianne"/>
                <w:spacing w:val="-14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ou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exigés</w:t>
            </w:r>
            <w:r>
              <w:rPr>
                <w:rFonts w:ascii="Marianne" w:eastAsia="Marianne" w:hAnsi="Marianne" w:cs="Marianne"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selon</w:t>
            </w:r>
            <w:r>
              <w:rPr>
                <w:rFonts w:ascii="Marianne" w:eastAsia="Marianne" w:hAnsi="Marianne" w:cs="Marianne"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local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</w:tcPr>
          <w:p>
            <w:pPr>
              <w:pStyle w:val="TableParagraph"/>
              <w:spacing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spacing w:line="276" w:lineRule="auto"/>
              <w:ind w:left="49" w:right="46" w:hanging="2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Problématique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de</w:t>
            </w:r>
            <w:r>
              <w:rPr>
                <w:rFonts w:ascii="Marianne" w:eastAsia="Marianne" w:hAnsi="Marianne" w:cs="Marianne"/>
                <w:spacing w:val="-13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climatisation</w:t>
            </w:r>
          </w:p>
          <w:p>
            <w:pPr>
              <w:pStyle w:val="TableParagraph"/>
              <w:spacing w:line="276" w:lineRule="auto"/>
              <w:ind w:left="80" w:right="76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  <w:r>
              <w:rPr>
                <w:rFonts w:ascii="Marianne" w:eastAsia="Marianne" w:hAnsi="Marianne" w:cs="Marianne"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maintien</w:t>
            </w:r>
            <w:r>
              <w:rPr>
                <w:rFonts w:ascii="Marianne" w:eastAsia="Marianne" w:hAnsi="Marianne" w:cs="Marianne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d'un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niveau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d'hygrométrie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</w:tcPr>
          <w:p>
            <w:pPr>
              <w:pStyle w:val="TableParagraph"/>
              <w:spacing w:line="198" w:lineRule="exact"/>
              <w:ind w:left="100" w:right="98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Problématique</w:t>
            </w:r>
          </w:p>
          <w:p>
            <w:pPr>
              <w:pStyle w:val="TableParagraph"/>
              <w:spacing w:before="32" w:line="276" w:lineRule="auto"/>
              <w:ind w:left="80" w:right="8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de</w:t>
            </w:r>
            <w:r>
              <w:rPr>
                <w:rFonts w:ascii="Marianne" w:eastAsia="Marianne" w:hAnsi="Marianne" w:cs="Marianne"/>
                <w:b/>
                <w:bCs/>
                <w:spacing w:val="-5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fuite</w:t>
            </w:r>
            <w:r>
              <w:rPr>
                <w:rFonts w:ascii="Marianne" w:eastAsia="Marianne" w:hAnsi="Marianne" w:cs="Marianne"/>
                <w:b/>
                <w:bCs/>
                <w:spacing w:val="-5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ou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défaut</w:t>
            </w:r>
            <w:r>
              <w:rPr>
                <w:rFonts w:ascii="Marianne" w:eastAsia="Marianne" w:hAnsi="Marianne" w:cs="Marianne"/>
                <w:b/>
                <w:bCs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de</w:t>
            </w:r>
            <w:r>
              <w:rPr>
                <w:rFonts w:ascii="Marianne" w:eastAsia="Marianne" w:hAnsi="Marianne" w:cs="Marianne"/>
                <w:b/>
                <w:bCs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Débit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et</w:t>
            </w:r>
          </w:p>
          <w:p>
            <w:pPr>
              <w:pStyle w:val="TableParagraph"/>
              <w:spacing w:line="276" w:lineRule="auto"/>
              <w:ind w:left="71" w:right="68" w:hanging="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de</w:t>
            </w:r>
            <w:r>
              <w:rPr>
                <w:rFonts w:ascii="Marianne" w:eastAsia="Marianne" w:hAnsi="Marianne" w:cs="Marianne"/>
                <w:b/>
                <w:bCs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bon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w w:val="95"/>
                <w:sz w:val="15"/>
                <w:szCs w:val="15"/>
              </w:rPr>
              <w:t>fonctionnement</w:t>
            </w:r>
          </w:p>
        </w:tc>
        <w:tc>
          <w:tcPr>
            <w:tcW w:w="2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</w:tcPr>
          <w:p>
            <w:pPr>
              <w:pStyle w:val="TableParagraph"/>
              <w:spacing w:line="198" w:lineRule="exact"/>
              <w:ind w:left="47" w:right="46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Débit</w:t>
            </w:r>
            <w:r>
              <w:rPr>
                <w:rFonts w:ascii="Marianne" w:eastAsia="Marianne" w:hAnsi="Marianne" w:cs="Marianne"/>
                <w:b/>
                <w:bCs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et</w:t>
            </w:r>
            <w:r>
              <w:rPr>
                <w:rFonts w:ascii="Marianne" w:eastAsia="Marianne" w:hAnsi="Marianne" w:cs="Marianne"/>
                <w:b/>
                <w:bCs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température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(Bon</w:t>
            </w:r>
          </w:p>
          <w:p>
            <w:pPr>
              <w:pStyle w:val="TableParagraph"/>
              <w:spacing w:before="32" w:line="276" w:lineRule="auto"/>
              <w:ind w:left="87" w:right="82" w:firstLine="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fonctionnement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distribution</w:t>
            </w:r>
            <w:r>
              <w:rPr>
                <w:rFonts w:ascii="Marianne" w:eastAsia="Marianne" w:hAnsi="Marianne" w:cs="Marianne"/>
                <w:spacing w:val="-10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ECS,</w:t>
            </w:r>
            <w:r>
              <w:rPr>
                <w:rFonts w:ascii="Marianne" w:eastAsia="Marianne" w:hAnsi="Marianne" w:cs="Marianne"/>
                <w:spacing w:val="-10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respect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des</w:t>
            </w:r>
            <w:r>
              <w:rPr>
                <w:rFonts w:ascii="Marianne" w:eastAsia="Marianne" w:hAnsi="Marianne" w:cs="Marianne"/>
                <w:spacing w:val="-10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températures</w:t>
            </w:r>
            <w:r>
              <w:rPr>
                <w:rFonts w:ascii="Marianne" w:eastAsia="Marianne" w:hAnsi="Marianne" w:cs="Marianne"/>
                <w:spacing w:val="-10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exigées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au</w:t>
            </w:r>
            <w:r>
              <w:rPr>
                <w:rFonts w:ascii="Marianne" w:eastAsia="Marianne" w:hAnsi="Marianne" w:cs="Marianne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point</w:t>
            </w:r>
            <w:r>
              <w:rPr>
                <w:rFonts w:ascii="Marianne" w:eastAsia="Marianne" w:hAnsi="Marianne" w:cs="Marianne"/>
                <w:spacing w:val="-5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de</w:t>
            </w:r>
            <w:r>
              <w:rPr>
                <w:rFonts w:ascii="Marianne" w:eastAsia="Marianne" w:hAnsi="Marianne" w:cs="Marianne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puisage,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fonctionnement</w:t>
            </w:r>
            <w:r>
              <w:rPr>
                <w:rFonts w:ascii="Marianne" w:eastAsia="Marianne" w:hAnsi="Marianne" w:cs="Marianne"/>
                <w:spacing w:val="-20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bouclage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</w:tcPr>
          <w:p>
            <w:pPr>
              <w:pStyle w:val="TableParagraph"/>
              <w:spacing w:line="198" w:lineRule="exact"/>
              <w:ind w:left="432" w:right="43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Continuité</w:t>
            </w:r>
          </w:p>
          <w:p>
            <w:pPr>
              <w:pStyle w:val="TableParagraph"/>
              <w:spacing w:before="32"/>
              <w:ind w:left="321" w:right="319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d'écoulement</w:t>
            </w:r>
          </w:p>
          <w:p>
            <w:pPr>
              <w:pStyle w:val="TableParagraph"/>
              <w:spacing w:before="32" w:line="276" w:lineRule="auto"/>
              <w:ind w:left="71" w:right="66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(Bon</w:t>
            </w:r>
            <w:r>
              <w:rPr>
                <w:rFonts w:ascii="Marianne" w:eastAsia="Marianne" w:hAnsi="Marianne" w:cs="Marianne"/>
                <w:spacing w:val="-1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fonctionnement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des</w:t>
            </w:r>
            <w:r>
              <w:rPr>
                <w:rFonts w:ascii="Marianne" w:eastAsia="Marianne" w:hAnsi="Marianne" w:cs="Marianne"/>
                <w:spacing w:val="-10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réseaux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d'assainissement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intérieurs</w:t>
            </w:r>
            <w:r>
              <w:rPr>
                <w:rFonts w:ascii="Marianne" w:eastAsia="Marianne" w:hAnsi="Marianne" w:cs="Marianne"/>
                <w:spacing w:val="-14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comme</w:t>
            </w:r>
          </w:p>
        </w:tc>
        <w:tc>
          <w:tcPr>
            <w:tcW w:w="1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</w:tcPr>
          <w:p>
            <w:pPr>
              <w:pStyle w:val="TableParagraph"/>
              <w:spacing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spacing w:line="276" w:lineRule="auto"/>
              <w:ind w:left="90" w:right="86" w:hanging="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Bon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w w:val="95"/>
                <w:sz w:val="15"/>
                <w:szCs w:val="15"/>
              </w:rPr>
              <w:t>fonctionnement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des</w:t>
            </w:r>
            <w:r>
              <w:rPr>
                <w:rFonts w:ascii="Marianne" w:eastAsia="Marianne" w:hAnsi="Marianne" w:cs="Marianne"/>
                <w:spacing w:val="-11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appareils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sanitaires,</w:t>
            </w:r>
            <w:r>
              <w:rPr>
                <w:rFonts w:ascii="Marianne" w:eastAsia="Marianne" w:hAnsi="Marianne" w:cs="Marianne"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de</w:t>
            </w:r>
            <w:r>
              <w:rPr>
                <w:rFonts w:ascii="Marianne" w:eastAsia="Marianne" w:hAnsi="Marianne" w:cs="Marianne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la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robinetterie</w:t>
            </w:r>
          </w:p>
        </w:tc>
      </w:tr>
      <w:tr>
        <w:trPr>
          <w:trHeight w:hRule="exact" w:val="242"/>
        </w:trPr>
        <w:tc>
          <w:tcPr>
            <w:tcW w:w="3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23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Locaux</w:t>
            </w:r>
            <w:r>
              <w:rPr>
                <w:rFonts w:ascii="Marianne" w:eastAsia="Marianne" w:hAnsi="Marianne" w:cs="Marianne"/>
                <w:spacing w:val="-13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onduleur</w:t>
            </w:r>
          </w:p>
        </w:tc>
        <w:tc>
          <w:tcPr>
            <w:tcW w:w="21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730" w:right="728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Critique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548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Critique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332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Critique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612" w:right="610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2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979" w:right="977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795" w:right="795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631" w:right="63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</w:tr>
      <w:tr>
        <w:trPr>
          <w:trHeight w:hRule="exact" w:val="242"/>
        </w:trPr>
        <w:tc>
          <w:tcPr>
            <w:tcW w:w="3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23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Locaux</w:t>
            </w:r>
            <w:r>
              <w:rPr>
                <w:rFonts w:ascii="Marianne" w:eastAsia="Marianne" w:hAnsi="Marianne" w:cs="Marianne"/>
                <w:spacing w:val="-1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informatique</w:t>
            </w:r>
          </w:p>
        </w:tc>
        <w:tc>
          <w:tcPr>
            <w:tcW w:w="21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730" w:right="728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Critique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548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Critique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332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Critique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612" w:right="610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2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979" w:right="977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795" w:right="795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631" w:right="63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</w:tr>
      <w:tr>
        <w:trPr>
          <w:trHeight w:hRule="exact" w:val="242"/>
        </w:trPr>
        <w:tc>
          <w:tcPr>
            <w:tcW w:w="3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23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Stockage</w:t>
            </w:r>
            <w:r>
              <w:rPr>
                <w:rFonts w:ascii="Marianne" w:eastAsia="Marianne" w:hAnsi="Marianne" w:cs="Marianne"/>
                <w:spacing w:val="-18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informatique</w:t>
            </w:r>
          </w:p>
        </w:tc>
        <w:tc>
          <w:tcPr>
            <w:tcW w:w="21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682" w:right="68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Ordinaire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500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Ordinaire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284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Ordinaire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612" w:right="610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2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979" w:right="977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795" w:right="795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631" w:right="63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</w:tr>
      <w:tr>
        <w:trPr>
          <w:trHeight w:hRule="exact" w:val="242"/>
        </w:trPr>
        <w:tc>
          <w:tcPr>
            <w:tcW w:w="3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E2F3"/>
          </w:tcPr>
          <w:p>
            <w:pPr>
              <w:pStyle w:val="TableParagraph"/>
              <w:spacing w:line="205" w:lineRule="exact"/>
              <w:ind w:left="23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Logistique</w:t>
            </w:r>
            <w:r>
              <w:rPr>
                <w:rFonts w:ascii="Marianne" w:eastAsia="Marianne" w:hAnsi="Marianne" w:cs="Marianne"/>
                <w:b/>
                <w:bCs/>
                <w:spacing w:val="-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/</w:t>
            </w:r>
            <w:r>
              <w:rPr>
                <w:rFonts w:ascii="Marianne" w:eastAsia="Marianne" w:hAnsi="Marianne" w:cs="Marianne"/>
                <w:b/>
                <w:bCs/>
                <w:spacing w:val="-8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Locaux</w:t>
            </w:r>
            <w:r>
              <w:rPr>
                <w:rFonts w:ascii="Marianne" w:eastAsia="Marianne" w:hAnsi="Marianne" w:cs="Marianne"/>
                <w:b/>
                <w:bCs/>
                <w:spacing w:val="-8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techniques</w:t>
            </w:r>
          </w:p>
        </w:tc>
        <w:tc>
          <w:tcPr>
            <w:tcW w:w="11542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D9E2F3"/>
          </w:tcPr>
          <w:p/>
        </w:tc>
      </w:tr>
      <w:tr>
        <w:trPr>
          <w:trHeight w:hRule="exact" w:val="485"/>
        </w:trPr>
        <w:tc>
          <w:tcPr>
            <w:tcW w:w="3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23"/>
              <w:rPr>
                <w:rFonts w:ascii="Marianne" w:eastAsia="Marianne" w:hAnsi="Marianne" w:cs="Marianne"/>
                <w:sz w:val="15"/>
                <w:szCs w:val="15"/>
              </w:rPr>
            </w:pPr>
            <w:proofErr w:type="gramStart"/>
            <w:r>
              <w:rPr>
                <w:rFonts w:ascii="Marianne" w:eastAsia="Marianne" w:hAnsi="Marianne" w:cs="Marianne"/>
                <w:sz w:val="15"/>
                <w:szCs w:val="15"/>
              </w:rPr>
              <w:t>Local</w:t>
            </w:r>
            <w:r>
              <w:rPr>
                <w:rFonts w:ascii="Marianne" w:eastAsia="Marianne" w:hAnsi="Marianne" w:cs="Marianne"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techniques</w:t>
            </w:r>
            <w:proofErr w:type="gramEnd"/>
            <w:r>
              <w:rPr>
                <w:rFonts w:ascii="Marianne" w:eastAsia="Marianne" w:hAnsi="Marianne" w:cs="Marianne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de</w:t>
            </w:r>
            <w:r>
              <w:rPr>
                <w:rFonts w:ascii="Marianne" w:eastAsia="Marianne" w:hAnsi="Marianne" w:cs="Marianne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productions</w:t>
            </w:r>
            <w:r>
              <w:rPr>
                <w:rFonts w:ascii="Marianne" w:eastAsia="Marianne" w:hAnsi="Marianne" w:cs="Marianne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chaud</w:t>
            </w:r>
            <w:r>
              <w:rPr>
                <w:rFonts w:ascii="Marianne" w:eastAsia="Marianne" w:hAnsi="Marianne" w:cs="Marianne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  <w:r>
              <w:rPr>
                <w:rFonts w:ascii="Marianne" w:eastAsia="Marianne" w:hAnsi="Marianne" w:cs="Marianne"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froid</w:t>
            </w:r>
          </w:p>
        </w:tc>
        <w:tc>
          <w:tcPr>
            <w:tcW w:w="21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682" w:right="68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Ordinaire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500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Ordinaire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579" w:right="576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612" w:right="610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2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979" w:right="977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795" w:right="795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631" w:right="63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</w:tr>
      <w:tr>
        <w:trPr>
          <w:trHeight w:hRule="exact" w:val="242"/>
        </w:trPr>
        <w:tc>
          <w:tcPr>
            <w:tcW w:w="3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23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Locaux</w:t>
            </w:r>
            <w:r>
              <w:rPr>
                <w:rFonts w:ascii="Marianne" w:eastAsia="Marianne" w:hAnsi="Marianne" w:cs="Marianne"/>
                <w:spacing w:val="-8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ménage,</w:t>
            </w:r>
            <w:r>
              <w:rPr>
                <w:rFonts w:ascii="Marianne" w:eastAsia="Marianne" w:hAnsi="Marianne" w:cs="Marianne"/>
                <w:spacing w:val="-8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local</w:t>
            </w:r>
            <w:r>
              <w:rPr>
                <w:rFonts w:ascii="Marianne" w:eastAsia="Marianne" w:hAnsi="Marianne" w:cs="Marianne"/>
                <w:spacing w:val="-8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déchets</w:t>
            </w:r>
          </w:p>
        </w:tc>
        <w:tc>
          <w:tcPr>
            <w:tcW w:w="21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682" w:right="68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Ordinaire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500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Ordinaire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579" w:right="576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318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Ordinaire</w:t>
            </w:r>
          </w:p>
        </w:tc>
        <w:tc>
          <w:tcPr>
            <w:tcW w:w="2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979" w:right="977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500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Ordinaire</w:t>
            </w:r>
          </w:p>
        </w:tc>
        <w:tc>
          <w:tcPr>
            <w:tcW w:w="1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337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Ordinaire</w:t>
            </w:r>
          </w:p>
        </w:tc>
      </w:tr>
      <w:tr>
        <w:trPr>
          <w:trHeight w:hRule="exact" w:val="242"/>
        </w:trPr>
        <w:tc>
          <w:tcPr>
            <w:tcW w:w="3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E2F3"/>
          </w:tcPr>
          <w:p>
            <w:pPr>
              <w:pStyle w:val="TableParagraph"/>
              <w:spacing w:line="205" w:lineRule="exact"/>
              <w:ind w:left="23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Locaux</w:t>
            </w:r>
            <w:r>
              <w:rPr>
                <w:rFonts w:ascii="Marianne" w:eastAsia="Marianne" w:hAnsi="Marianne" w:cs="Marianne"/>
                <w:b/>
                <w:bCs/>
                <w:spacing w:val="-8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de</w:t>
            </w:r>
            <w:r>
              <w:rPr>
                <w:rFonts w:ascii="Marianne" w:eastAsia="Marianne" w:hAnsi="Marianne" w:cs="Marianne"/>
                <w:b/>
                <w:bCs/>
                <w:spacing w:val="-8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stockage</w:t>
            </w:r>
          </w:p>
        </w:tc>
        <w:tc>
          <w:tcPr>
            <w:tcW w:w="11542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D9E2F3"/>
          </w:tcPr>
          <w:p/>
        </w:tc>
      </w:tr>
      <w:tr>
        <w:trPr>
          <w:trHeight w:hRule="exact" w:val="242"/>
        </w:trPr>
        <w:tc>
          <w:tcPr>
            <w:tcW w:w="3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23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Local</w:t>
            </w:r>
            <w:r>
              <w:rPr>
                <w:rFonts w:ascii="Marianne" w:eastAsia="Marianne" w:hAnsi="Marianne" w:cs="Marianne"/>
                <w:spacing w:val="-11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archives</w:t>
            </w:r>
          </w:p>
        </w:tc>
        <w:tc>
          <w:tcPr>
            <w:tcW w:w="21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682" w:right="68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Ordinaire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500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Ordinaire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579" w:right="576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612" w:right="610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2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979" w:right="977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319" w:right="319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631" w:right="63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</w:tr>
      <w:tr>
        <w:trPr>
          <w:trHeight w:hRule="exact" w:val="242"/>
        </w:trPr>
        <w:tc>
          <w:tcPr>
            <w:tcW w:w="3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23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Local</w:t>
            </w:r>
            <w:r>
              <w:rPr>
                <w:rFonts w:ascii="Marianne" w:eastAsia="Marianne" w:hAnsi="Marianne" w:cs="Marianne"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de</w:t>
            </w:r>
            <w:r>
              <w:rPr>
                <w:rFonts w:ascii="Marianne" w:eastAsia="Marianne" w:hAnsi="Marianne" w:cs="Marianne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présentation</w:t>
            </w:r>
            <w:r>
              <w:rPr>
                <w:rFonts w:ascii="Marianne" w:eastAsia="Marianne" w:hAnsi="Marianne" w:cs="Marianne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  <w:r>
              <w:rPr>
                <w:rFonts w:ascii="Marianne" w:eastAsia="Marianne" w:hAnsi="Marianne" w:cs="Marianne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de</w:t>
            </w:r>
            <w:r>
              <w:rPr>
                <w:rFonts w:ascii="Marianne" w:eastAsia="Marianne" w:hAnsi="Marianne" w:cs="Marianne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vérification</w:t>
            </w:r>
          </w:p>
        </w:tc>
        <w:tc>
          <w:tcPr>
            <w:tcW w:w="21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682" w:right="68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Ordinaire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500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Ordinaire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579" w:right="576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612" w:right="610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2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979" w:right="977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795" w:right="795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631" w:right="63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</w:tr>
      <w:tr>
        <w:trPr>
          <w:trHeight w:hRule="exact" w:val="242"/>
        </w:trPr>
        <w:tc>
          <w:tcPr>
            <w:tcW w:w="3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23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Local</w:t>
            </w:r>
            <w:r>
              <w:rPr>
                <w:rFonts w:ascii="Marianne" w:eastAsia="Marianne" w:hAnsi="Marianne" w:cs="Marianne"/>
                <w:spacing w:val="-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stockage</w:t>
            </w:r>
            <w:r>
              <w:rPr>
                <w:rFonts w:ascii="Marianne" w:eastAsia="Marianne" w:hAnsi="Marianne" w:cs="Marianne"/>
                <w:spacing w:val="-8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repas</w:t>
            </w:r>
          </w:p>
        </w:tc>
        <w:tc>
          <w:tcPr>
            <w:tcW w:w="21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682" w:right="68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Ordinaire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500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Ordinaire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579" w:right="576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612" w:right="610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2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979" w:right="977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319" w:right="319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631" w:right="63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</w:tr>
      <w:tr>
        <w:trPr>
          <w:trHeight w:hRule="exact" w:val="727"/>
        </w:trPr>
        <w:tc>
          <w:tcPr>
            <w:tcW w:w="3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8" w:lineRule="exact"/>
              <w:ind w:left="23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stock</w:t>
            </w:r>
            <w:r>
              <w:rPr>
                <w:rFonts w:ascii="Marianne" w:eastAsia="Marianne" w:hAnsi="Marianne" w:cs="Marianne"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central</w:t>
            </w:r>
            <w:r>
              <w:rPr>
                <w:rFonts w:ascii="Marianne" w:eastAsia="Marianne" w:hAnsi="Marianne" w:cs="Marianne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de</w:t>
            </w:r>
            <w:r>
              <w:rPr>
                <w:rFonts w:ascii="Marianne" w:eastAsia="Marianne" w:hAnsi="Marianne" w:cs="Marianne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matériel</w:t>
            </w:r>
            <w:r>
              <w:rPr>
                <w:rFonts w:ascii="Marianne" w:eastAsia="Marianne" w:hAnsi="Marianne" w:cs="Marianne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ménage,</w:t>
            </w:r>
            <w:r>
              <w:rPr>
                <w:rFonts w:ascii="Marianne" w:eastAsia="Marianne" w:hAnsi="Marianne" w:cs="Marianne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local</w:t>
            </w:r>
            <w:r>
              <w:rPr>
                <w:rFonts w:ascii="Marianne" w:eastAsia="Marianne" w:hAnsi="Marianne" w:cs="Marianne"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engins</w:t>
            </w:r>
          </w:p>
          <w:p>
            <w:pPr>
              <w:pStyle w:val="TableParagraph"/>
              <w:spacing w:before="32" w:line="276" w:lineRule="auto"/>
              <w:ind w:left="23" w:right="666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de</w:t>
            </w:r>
            <w:r>
              <w:rPr>
                <w:rFonts w:ascii="Marianne" w:eastAsia="Marianne" w:hAnsi="Marianne" w:cs="Marianne"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nettoyage</w:t>
            </w:r>
            <w:r>
              <w:rPr>
                <w:rFonts w:ascii="Marianne" w:eastAsia="Marianne" w:hAnsi="Marianne" w:cs="Marianne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parking,</w:t>
            </w:r>
            <w:r>
              <w:rPr>
                <w:rFonts w:ascii="Marianne" w:eastAsia="Marianne" w:hAnsi="Marianne" w:cs="Marianne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Local</w:t>
            </w:r>
            <w:r>
              <w:rPr>
                <w:rFonts w:ascii="Marianne" w:eastAsia="Marianne" w:hAnsi="Marianne" w:cs="Marianne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engins</w:t>
            </w:r>
            <w:r>
              <w:rPr>
                <w:rFonts w:ascii="Marianne" w:eastAsia="Marianne" w:hAnsi="Marianne" w:cs="Marianne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de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nettoyage</w:t>
            </w:r>
            <w:r>
              <w:rPr>
                <w:rFonts w:ascii="Marianne" w:eastAsia="Marianne" w:hAnsi="Marianne" w:cs="Marianne"/>
                <w:spacing w:val="-18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Marianne" w:eastAsia="Marianne" w:hAnsi="Marianne" w:cs="Marianne"/>
                <w:sz w:val="15"/>
                <w:szCs w:val="15"/>
              </w:rPr>
              <w:t>auto-laveuse</w:t>
            </w:r>
            <w:proofErr w:type="spellEnd"/>
          </w:p>
        </w:tc>
        <w:tc>
          <w:tcPr>
            <w:tcW w:w="21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20" w:line="220" w:lineRule="exact"/>
            </w:pPr>
          </w:p>
          <w:p>
            <w:pPr>
              <w:pStyle w:val="TableParagraph"/>
              <w:ind w:left="682" w:right="68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Ordinaire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20" w:line="220" w:lineRule="exact"/>
            </w:pPr>
          </w:p>
          <w:p>
            <w:pPr>
              <w:pStyle w:val="TableParagraph"/>
              <w:ind w:left="500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Ordinaire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20" w:line="220" w:lineRule="exact"/>
            </w:pPr>
          </w:p>
          <w:p>
            <w:pPr>
              <w:pStyle w:val="TableParagraph"/>
              <w:ind w:left="579" w:right="576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20" w:line="220" w:lineRule="exact"/>
            </w:pPr>
          </w:p>
          <w:p>
            <w:pPr>
              <w:pStyle w:val="TableParagraph"/>
              <w:ind w:left="612" w:right="610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2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20" w:line="220" w:lineRule="exact"/>
            </w:pPr>
          </w:p>
          <w:p>
            <w:pPr>
              <w:pStyle w:val="TableParagraph"/>
              <w:ind w:left="979" w:right="977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20" w:line="220" w:lineRule="exact"/>
            </w:pPr>
          </w:p>
          <w:p>
            <w:pPr>
              <w:pStyle w:val="TableParagraph"/>
              <w:ind w:left="319" w:right="319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20" w:line="220" w:lineRule="exact"/>
            </w:pPr>
          </w:p>
          <w:p>
            <w:pPr>
              <w:pStyle w:val="TableParagraph"/>
              <w:ind w:left="631" w:right="63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</w:tr>
      <w:tr>
        <w:trPr>
          <w:trHeight w:hRule="exact" w:val="242"/>
        </w:trPr>
        <w:tc>
          <w:tcPr>
            <w:tcW w:w="3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23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Local</w:t>
            </w:r>
            <w:r>
              <w:rPr>
                <w:rFonts w:ascii="Marianne" w:eastAsia="Marianne" w:hAnsi="Marianne" w:cs="Marianne"/>
                <w:spacing w:val="-7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Marianne" w:eastAsia="Marianne" w:hAnsi="Marianne" w:cs="Marianne"/>
                <w:sz w:val="15"/>
                <w:szCs w:val="15"/>
              </w:rPr>
              <w:t>outlllage</w:t>
            </w:r>
            <w:proofErr w:type="spellEnd"/>
            <w:r>
              <w:rPr>
                <w:rFonts w:ascii="Marianne" w:eastAsia="Marianne" w:hAnsi="Marianne" w:cs="Marianne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et</w:t>
            </w:r>
            <w:r>
              <w:rPr>
                <w:rFonts w:ascii="Marianne" w:eastAsia="Marianne" w:hAnsi="Marianne" w:cs="Marianne"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matériel</w:t>
            </w:r>
            <w:r>
              <w:rPr>
                <w:rFonts w:ascii="Marianne" w:eastAsia="Marianne" w:hAnsi="Marianne" w:cs="Marianne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espaces</w:t>
            </w:r>
            <w:r>
              <w:rPr>
                <w:rFonts w:ascii="Marianne" w:eastAsia="Marianne" w:hAnsi="Marianne" w:cs="Marianne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verts</w:t>
            </w:r>
          </w:p>
        </w:tc>
        <w:tc>
          <w:tcPr>
            <w:tcW w:w="21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682" w:right="68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Ordinaire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500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Ordinaire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579" w:right="576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612" w:right="610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2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979" w:right="977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795" w:right="795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631" w:right="63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</w:tr>
      <w:tr>
        <w:trPr>
          <w:trHeight w:hRule="exact" w:val="242"/>
        </w:trPr>
        <w:tc>
          <w:tcPr>
            <w:tcW w:w="3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E2F3"/>
          </w:tcPr>
          <w:p>
            <w:pPr>
              <w:pStyle w:val="TableParagraph"/>
              <w:spacing w:line="205" w:lineRule="exact"/>
              <w:ind w:left="23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Restaurant</w:t>
            </w:r>
            <w:r>
              <w:rPr>
                <w:rFonts w:ascii="Marianne" w:eastAsia="Marianne" w:hAnsi="Marianne" w:cs="Marianne"/>
                <w:b/>
                <w:bCs/>
                <w:spacing w:val="-8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-</w:t>
            </w:r>
            <w:r>
              <w:rPr>
                <w:rFonts w:ascii="Marianne" w:eastAsia="Marianne" w:hAnsi="Marianne" w:cs="Marianne"/>
                <w:b/>
                <w:bCs/>
                <w:spacing w:val="-8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Cuisine</w:t>
            </w:r>
          </w:p>
        </w:tc>
        <w:tc>
          <w:tcPr>
            <w:tcW w:w="11542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D9E2F3"/>
          </w:tcPr>
          <w:p/>
        </w:tc>
      </w:tr>
      <w:tr>
        <w:trPr>
          <w:trHeight w:hRule="exact" w:val="242"/>
        </w:trPr>
        <w:tc>
          <w:tcPr>
            <w:tcW w:w="3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23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Salle</w:t>
            </w:r>
            <w:r>
              <w:rPr>
                <w:rFonts w:ascii="Marianne" w:eastAsia="Marianne" w:hAnsi="Marianne" w:cs="Marianne"/>
                <w:spacing w:val="-8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de</w:t>
            </w:r>
            <w:r>
              <w:rPr>
                <w:rFonts w:ascii="Marianne" w:eastAsia="Marianne" w:hAnsi="Marianne" w:cs="Marianne"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restaurant</w:t>
            </w:r>
          </w:p>
        </w:tc>
        <w:tc>
          <w:tcPr>
            <w:tcW w:w="21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682" w:right="68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Ordinaire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500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Ordinaire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579" w:right="576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612" w:right="610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2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979" w:right="977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319" w:right="319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631" w:right="63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</w:tr>
      <w:tr>
        <w:trPr>
          <w:trHeight w:hRule="exact" w:val="242"/>
        </w:trPr>
        <w:tc>
          <w:tcPr>
            <w:tcW w:w="3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23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Zone</w:t>
            </w:r>
            <w:r>
              <w:rPr>
                <w:rFonts w:ascii="Marianne" w:eastAsia="Marianne" w:hAnsi="Marianne" w:cs="Marianne"/>
                <w:spacing w:val="-7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Marianne" w:eastAsia="Marianne" w:hAnsi="Marianne" w:cs="Marianne"/>
                <w:sz w:val="15"/>
                <w:szCs w:val="15"/>
              </w:rPr>
              <w:t>Self</w:t>
            </w:r>
            <w:r>
              <w:rPr>
                <w:rFonts w:ascii="Marianne" w:eastAsia="Marianne" w:hAnsi="Marianne" w:cs="Marianne"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service</w:t>
            </w:r>
            <w:proofErr w:type="spellEnd"/>
          </w:p>
        </w:tc>
        <w:tc>
          <w:tcPr>
            <w:tcW w:w="21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730" w:right="728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Critique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548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Critique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579" w:right="576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366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Critique</w:t>
            </w:r>
          </w:p>
        </w:tc>
        <w:tc>
          <w:tcPr>
            <w:tcW w:w="2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685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Ordinaire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548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Critique</w:t>
            </w:r>
          </w:p>
        </w:tc>
        <w:tc>
          <w:tcPr>
            <w:tcW w:w="1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183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Indispensable</w:t>
            </w:r>
          </w:p>
        </w:tc>
      </w:tr>
      <w:tr>
        <w:trPr>
          <w:trHeight w:hRule="exact" w:val="485"/>
        </w:trPr>
        <w:tc>
          <w:tcPr>
            <w:tcW w:w="3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23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Vestiaires/</w:t>
            </w:r>
            <w:r>
              <w:rPr>
                <w:rFonts w:ascii="Marianne" w:eastAsia="Marianne" w:hAnsi="Marianne" w:cs="Marianne"/>
                <w:spacing w:val="-12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sanitaires</w:t>
            </w:r>
            <w:r>
              <w:rPr>
                <w:rFonts w:ascii="Marianne" w:eastAsia="Marianne" w:hAnsi="Marianne" w:cs="Marianne"/>
                <w:spacing w:val="-11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personnel</w:t>
            </w:r>
            <w:r>
              <w:rPr>
                <w:rFonts w:ascii="Marianne" w:eastAsia="Marianne" w:hAnsi="Marianne" w:cs="Marianne"/>
                <w:spacing w:val="-11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restauration</w:t>
            </w:r>
          </w:p>
        </w:tc>
        <w:tc>
          <w:tcPr>
            <w:tcW w:w="21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730" w:right="728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Critique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548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Critique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579" w:right="576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366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Critique</w:t>
            </w:r>
          </w:p>
        </w:tc>
        <w:tc>
          <w:tcPr>
            <w:tcW w:w="2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685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Ordinaire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548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Critique</w:t>
            </w:r>
          </w:p>
        </w:tc>
        <w:tc>
          <w:tcPr>
            <w:tcW w:w="1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183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Indispensable</w:t>
            </w:r>
          </w:p>
        </w:tc>
      </w:tr>
      <w:tr>
        <w:trPr>
          <w:trHeight w:hRule="exact" w:val="242"/>
        </w:trPr>
        <w:tc>
          <w:tcPr>
            <w:tcW w:w="3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23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Bureau</w:t>
            </w:r>
            <w:r>
              <w:rPr>
                <w:rFonts w:ascii="Marianne" w:eastAsia="Marianne" w:hAnsi="Marianne" w:cs="Marianne"/>
                <w:spacing w:val="-11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responsable</w:t>
            </w:r>
            <w:r>
              <w:rPr>
                <w:rFonts w:ascii="Marianne" w:eastAsia="Marianne" w:hAnsi="Marianne" w:cs="Marianne"/>
                <w:spacing w:val="-10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cuisine</w:t>
            </w:r>
          </w:p>
        </w:tc>
        <w:tc>
          <w:tcPr>
            <w:tcW w:w="21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682" w:right="68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Ordinaire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500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Ordinaire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579" w:right="576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612" w:right="610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2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979" w:right="977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795" w:right="795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631" w:right="63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</w:tr>
      <w:tr>
        <w:trPr>
          <w:trHeight w:hRule="exact" w:val="242"/>
        </w:trPr>
        <w:tc>
          <w:tcPr>
            <w:tcW w:w="3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23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Local</w:t>
            </w:r>
            <w:r>
              <w:rPr>
                <w:rFonts w:ascii="Marianne" w:eastAsia="Marianne" w:hAnsi="Marianne" w:cs="Marianne"/>
                <w:spacing w:val="-11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déchets</w:t>
            </w:r>
          </w:p>
        </w:tc>
        <w:tc>
          <w:tcPr>
            <w:tcW w:w="21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682" w:right="68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Ordinaire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500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Ordinaire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579" w:right="576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612" w:right="610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2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979" w:right="977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319" w:right="319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631" w:right="63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</w:tr>
      <w:tr>
        <w:trPr>
          <w:trHeight w:hRule="exact" w:val="242"/>
        </w:trPr>
        <w:tc>
          <w:tcPr>
            <w:tcW w:w="3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23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Zone</w:t>
            </w:r>
            <w:r>
              <w:rPr>
                <w:rFonts w:ascii="Marianne" w:eastAsia="Marianne" w:hAnsi="Marianne" w:cs="Marianne"/>
                <w:spacing w:val="-10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réserve</w:t>
            </w:r>
            <w:r>
              <w:rPr>
                <w:rFonts w:ascii="Marianne" w:eastAsia="Marianne" w:hAnsi="Marianne" w:cs="Marianne"/>
                <w:spacing w:val="-10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alimentaire</w:t>
            </w:r>
          </w:p>
        </w:tc>
        <w:tc>
          <w:tcPr>
            <w:tcW w:w="21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2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Critique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548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Critique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579" w:right="576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366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Critique</w:t>
            </w:r>
          </w:p>
        </w:tc>
        <w:tc>
          <w:tcPr>
            <w:tcW w:w="2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979" w:right="977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548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Critique</w:t>
            </w:r>
          </w:p>
        </w:tc>
        <w:tc>
          <w:tcPr>
            <w:tcW w:w="1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183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Indispensable</w:t>
            </w:r>
          </w:p>
        </w:tc>
      </w:tr>
    </w:tbl>
    <w:p>
      <w:pPr>
        <w:spacing w:line="205" w:lineRule="exact"/>
        <w:rPr>
          <w:rFonts w:ascii="Marianne" w:eastAsia="Marianne" w:hAnsi="Marianne" w:cs="Marianne"/>
          <w:sz w:val="15"/>
          <w:szCs w:val="15"/>
        </w:rPr>
        <w:sectPr>
          <w:pgSz w:w="16840" w:h="11900" w:orient="landscape"/>
          <w:pgMar w:top="980" w:right="1420" w:bottom="280" w:left="240" w:header="720" w:footer="720" w:gutter="0"/>
          <w:cols w:space="720"/>
        </w:sectPr>
      </w:pPr>
    </w:p>
    <w:p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3427"/>
        <w:gridCol w:w="2107"/>
        <w:gridCol w:w="1699"/>
        <w:gridCol w:w="1265"/>
        <w:gridCol w:w="1332"/>
        <w:gridCol w:w="2066"/>
        <w:gridCol w:w="1699"/>
        <w:gridCol w:w="1373"/>
      </w:tblGrid>
      <w:tr>
        <w:trPr>
          <w:trHeight w:hRule="exact" w:val="727"/>
        </w:trPr>
        <w:tc>
          <w:tcPr>
            <w:tcW w:w="342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2F2F2"/>
          </w:tcPr>
          <w:p>
            <w:pPr>
              <w:pStyle w:val="TableParagraph"/>
              <w:spacing w:before="5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ind w:left="23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Typologie</w:t>
            </w:r>
            <w:r>
              <w:rPr>
                <w:rFonts w:ascii="Marianne" w:eastAsia="Marianne" w:hAnsi="Marianne" w:cs="Marianne"/>
                <w:b/>
                <w:bCs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de</w:t>
            </w:r>
            <w:r>
              <w:rPr>
                <w:rFonts w:ascii="Marianne" w:eastAsia="Marianne" w:hAnsi="Marianne" w:cs="Marianne"/>
                <w:b/>
                <w:bCs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locaux</w:t>
            </w:r>
            <w:r>
              <w:rPr>
                <w:rFonts w:ascii="Marianne" w:eastAsia="Marianne" w:hAnsi="Marianne" w:cs="Marianne"/>
                <w:b/>
                <w:bCs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/</w:t>
            </w:r>
            <w:r>
              <w:rPr>
                <w:rFonts w:ascii="Marianne" w:eastAsia="Marianne" w:hAnsi="Marianne" w:cs="Marianne"/>
                <w:b/>
                <w:bCs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Services</w:t>
            </w:r>
          </w:p>
        </w:tc>
        <w:tc>
          <w:tcPr>
            <w:tcW w:w="21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</w:tcPr>
          <w:p>
            <w:pPr>
              <w:pStyle w:val="TableParagraph"/>
              <w:spacing w:before="20" w:line="220" w:lineRule="exact"/>
            </w:pPr>
          </w:p>
          <w:p>
            <w:pPr>
              <w:pStyle w:val="TableParagraph"/>
              <w:ind w:left="572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Température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spacing w:line="276" w:lineRule="auto"/>
              <w:ind w:left="92" w:firstLine="321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Filtration</w:t>
            </w:r>
            <w:r>
              <w:rPr>
                <w:rFonts w:ascii="Marianne" w:eastAsia="Marianne" w:hAnsi="Marianne" w:cs="Marianne"/>
                <w:b/>
                <w:bCs/>
                <w:spacing w:val="-10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et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Renouvèlement</w:t>
            </w:r>
            <w:r>
              <w:rPr>
                <w:rFonts w:ascii="Marianne" w:eastAsia="Marianne" w:hAnsi="Marianne" w:cs="Marianne"/>
                <w:b/>
                <w:bCs/>
                <w:spacing w:val="-1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d'air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</w:tcPr>
          <w:p>
            <w:pPr>
              <w:pStyle w:val="TableParagraph"/>
              <w:spacing w:before="20" w:line="220" w:lineRule="exact"/>
            </w:pPr>
          </w:p>
          <w:p>
            <w:pPr>
              <w:pStyle w:val="TableParagraph"/>
              <w:ind w:left="164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Hygrométrie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</w:tcPr>
          <w:p>
            <w:pPr>
              <w:pStyle w:val="TableParagraph"/>
              <w:spacing w:before="20" w:line="220" w:lineRule="exact"/>
            </w:pPr>
          </w:p>
          <w:p>
            <w:pPr>
              <w:pStyle w:val="TableParagraph"/>
              <w:ind w:left="289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Eau</w:t>
            </w:r>
            <w:r>
              <w:rPr>
                <w:rFonts w:ascii="Marianne" w:eastAsia="Marianne" w:hAnsi="Marianne" w:cs="Marianne"/>
                <w:b/>
                <w:bCs/>
                <w:spacing w:val="-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froide</w:t>
            </w:r>
          </w:p>
        </w:tc>
        <w:tc>
          <w:tcPr>
            <w:tcW w:w="2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</w:tcPr>
          <w:p>
            <w:pPr>
              <w:pStyle w:val="TableParagraph"/>
              <w:spacing w:before="20" w:line="220" w:lineRule="exact"/>
            </w:pPr>
          </w:p>
          <w:p>
            <w:pPr>
              <w:pStyle w:val="TableParagraph"/>
              <w:ind w:left="279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Eau</w:t>
            </w:r>
            <w:r>
              <w:rPr>
                <w:rFonts w:ascii="Marianne" w:eastAsia="Marianne" w:hAnsi="Marianne" w:cs="Marianne"/>
                <w:b/>
                <w:bCs/>
                <w:spacing w:val="-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chaude</w:t>
            </w:r>
            <w:r>
              <w:rPr>
                <w:rFonts w:ascii="Marianne" w:eastAsia="Marianne" w:hAnsi="Marianne" w:cs="Marianne"/>
                <w:b/>
                <w:bCs/>
                <w:spacing w:val="-8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sanitaire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spacing w:line="276" w:lineRule="auto"/>
              <w:ind w:left="78" w:firstLine="163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Eaux</w:t>
            </w:r>
            <w:r>
              <w:rPr>
                <w:rFonts w:ascii="Marianne" w:eastAsia="Marianne" w:hAnsi="Marianne" w:cs="Marianne"/>
                <w:b/>
                <w:bCs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usées,</w:t>
            </w:r>
            <w:r>
              <w:rPr>
                <w:rFonts w:ascii="Marianne" w:eastAsia="Marianne" w:hAnsi="Marianne" w:cs="Marianne"/>
                <w:b/>
                <w:bCs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eaux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vanne,</w:t>
            </w:r>
            <w:r>
              <w:rPr>
                <w:rFonts w:ascii="Marianne" w:eastAsia="Marianne" w:hAnsi="Marianne" w:cs="Marianne"/>
                <w:b/>
                <w:bCs/>
                <w:spacing w:val="-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eaux</w:t>
            </w:r>
            <w:r>
              <w:rPr>
                <w:rFonts w:ascii="Marianne" w:eastAsia="Marianne" w:hAnsi="Marianne" w:cs="Marianne"/>
                <w:b/>
                <w:bCs/>
                <w:spacing w:val="-8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pluviales</w:t>
            </w:r>
          </w:p>
        </w:tc>
        <w:tc>
          <w:tcPr>
            <w:tcW w:w="13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</w:tcPr>
          <w:p>
            <w:pPr>
              <w:pStyle w:val="TableParagraph"/>
              <w:spacing w:line="208" w:lineRule="exact"/>
              <w:ind w:left="334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Appareils</w:t>
            </w:r>
          </w:p>
          <w:p>
            <w:pPr>
              <w:pStyle w:val="TableParagraph"/>
              <w:spacing w:before="32" w:line="276" w:lineRule="auto"/>
              <w:ind w:left="241" w:firstLine="74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sanitaires,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w w:val="95"/>
                <w:sz w:val="15"/>
                <w:szCs w:val="15"/>
              </w:rPr>
              <w:t>robinetterie</w:t>
            </w:r>
          </w:p>
        </w:tc>
      </w:tr>
      <w:tr>
        <w:trPr>
          <w:trHeight w:hRule="exact" w:val="1426"/>
        </w:trPr>
        <w:tc>
          <w:tcPr>
            <w:tcW w:w="342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</w:tcPr>
          <w:p/>
        </w:tc>
        <w:tc>
          <w:tcPr>
            <w:tcW w:w="21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</w:tcPr>
          <w:p>
            <w:pPr>
              <w:pStyle w:val="TableParagraph"/>
              <w:spacing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spacing w:line="276" w:lineRule="auto"/>
              <w:ind w:left="47" w:right="45" w:hanging="3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Problème</w:t>
            </w:r>
            <w:r>
              <w:rPr>
                <w:rFonts w:ascii="Marianne" w:eastAsia="Marianne" w:hAnsi="Marianne" w:cs="Marianne"/>
                <w:spacing w:val="-8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de</w:t>
            </w:r>
            <w:r>
              <w:rPr>
                <w:rFonts w:ascii="Marianne" w:eastAsia="Marianne" w:hAnsi="Marianne" w:cs="Marianne"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production</w:t>
            </w:r>
            <w:r>
              <w:rPr>
                <w:rFonts w:ascii="Marianne" w:eastAsia="Marianne" w:hAnsi="Marianne" w:cs="Marianne"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ou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de</w:t>
            </w:r>
            <w:r>
              <w:rPr>
                <w:rFonts w:ascii="Marianne" w:eastAsia="Marianne" w:hAnsi="Marianne" w:cs="Marianne"/>
                <w:spacing w:val="-8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température</w:t>
            </w:r>
            <w:r>
              <w:rPr>
                <w:rFonts w:ascii="Marianne" w:eastAsia="Marianne" w:hAnsi="Marianne" w:cs="Marianne"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de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chauffage</w:t>
            </w:r>
            <w:r>
              <w:rPr>
                <w:rFonts w:ascii="Marianne" w:eastAsia="Marianne" w:hAnsi="Marianne" w:cs="Marianne"/>
                <w:spacing w:val="-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Marianne" w:eastAsia="Marianne" w:hAnsi="Marianne" w:cs="Marianne"/>
                <w:sz w:val="15"/>
                <w:szCs w:val="15"/>
              </w:rPr>
              <w:t>raffraichissement</w:t>
            </w:r>
            <w:proofErr w:type="spellEnd"/>
            <w:r>
              <w:rPr>
                <w:rFonts w:ascii="Marianne" w:eastAsia="Marianne" w:hAnsi="Marianne" w:cs="Marianne"/>
                <w:spacing w:val="-11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dans</w:t>
            </w:r>
            <w:r>
              <w:rPr>
                <w:rFonts w:ascii="Marianne" w:eastAsia="Marianne" w:hAnsi="Marianne" w:cs="Marianne"/>
                <w:spacing w:val="-11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tous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ou</w:t>
            </w:r>
            <w:r>
              <w:rPr>
                <w:rFonts w:ascii="Marianne" w:eastAsia="Marianne" w:hAnsi="Marianne" w:cs="Marianne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parties</w:t>
            </w:r>
            <w:r>
              <w:rPr>
                <w:rFonts w:ascii="Marianne" w:eastAsia="Marianne" w:hAnsi="Marianne" w:cs="Marianne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des</w:t>
            </w:r>
            <w:r>
              <w:rPr>
                <w:rFonts w:ascii="Marianne" w:eastAsia="Marianne" w:hAnsi="Marianne" w:cs="Marianne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locaux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</w:tcPr>
          <w:p>
            <w:pPr>
              <w:pStyle w:val="TableParagraph"/>
              <w:spacing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spacing w:line="276" w:lineRule="auto"/>
              <w:ind w:left="95" w:right="90" w:hanging="2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Problématique</w:t>
            </w:r>
            <w:r>
              <w:rPr>
                <w:rFonts w:ascii="Marianne" w:eastAsia="Marianne" w:hAnsi="Marianne" w:cs="Marianne"/>
                <w:spacing w:val="-14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de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renouvellement</w:t>
            </w:r>
            <w:r>
              <w:rPr>
                <w:rFonts w:ascii="Marianne" w:eastAsia="Marianne" w:hAnsi="Marianne" w:cs="Marianne"/>
                <w:spacing w:val="-1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d'air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hygiénique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réglementaires</w:t>
            </w:r>
            <w:r>
              <w:rPr>
                <w:rFonts w:ascii="Marianne" w:eastAsia="Marianne" w:hAnsi="Marianne" w:cs="Marianne"/>
                <w:spacing w:val="-14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ou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exigés</w:t>
            </w:r>
            <w:r>
              <w:rPr>
                <w:rFonts w:ascii="Marianne" w:eastAsia="Marianne" w:hAnsi="Marianne" w:cs="Marianne"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selon</w:t>
            </w:r>
            <w:r>
              <w:rPr>
                <w:rFonts w:ascii="Marianne" w:eastAsia="Marianne" w:hAnsi="Marianne" w:cs="Marianne"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local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</w:tcPr>
          <w:p>
            <w:pPr>
              <w:pStyle w:val="TableParagraph"/>
              <w:spacing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spacing w:line="276" w:lineRule="auto"/>
              <w:ind w:left="49" w:right="46" w:hanging="2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Problématique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de</w:t>
            </w:r>
            <w:r>
              <w:rPr>
                <w:rFonts w:ascii="Marianne" w:eastAsia="Marianne" w:hAnsi="Marianne" w:cs="Marianne"/>
                <w:spacing w:val="-13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climatisation</w:t>
            </w:r>
          </w:p>
          <w:p>
            <w:pPr>
              <w:pStyle w:val="TableParagraph"/>
              <w:spacing w:line="276" w:lineRule="auto"/>
              <w:ind w:left="80" w:right="76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  <w:r>
              <w:rPr>
                <w:rFonts w:ascii="Marianne" w:eastAsia="Marianne" w:hAnsi="Marianne" w:cs="Marianne"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maintien</w:t>
            </w:r>
            <w:r>
              <w:rPr>
                <w:rFonts w:ascii="Marianne" w:eastAsia="Marianne" w:hAnsi="Marianne" w:cs="Marianne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d'un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niveau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d'hygrométrie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</w:tcPr>
          <w:p>
            <w:pPr>
              <w:pStyle w:val="TableParagraph"/>
              <w:spacing w:line="198" w:lineRule="exact"/>
              <w:ind w:left="100" w:right="98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Problématique</w:t>
            </w:r>
          </w:p>
          <w:p>
            <w:pPr>
              <w:pStyle w:val="TableParagraph"/>
              <w:spacing w:before="32" w:line="276" w:lineRule="auto"/>
              <w:ind w:left="80" w:right="8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de</w:t>
            </w:r>
            <w:r>
              <w:rPr>
                <w:rFonts w:ascii="Marianne" w:eastAsia="Marianne" w:hAnsi="Marianne" w:cs="Marianne"/>
                <w:b/>
                <w:bCs/>
                <w:spacing w:val="-5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fuite</w:t>
            </w:r>
            <w:r>
              <w:rPr>
                <w:rFonts w:ascii="Marianne" w:eastAsia="Marianne" w:hAnsi="Marianne" w:cs="Marianne"/>
                <w:b/>
                <w:bCs/>
                <w:spacing w:val="-5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ou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défaut</w:t>
            </w:r>
            <w:r>
              <w:rPr>
                <w:rFonts w:ascii="Marianne" w:eastAsia="Marianne" w:hAnsi="Marianne" w:cs="Marianne"/>
                <w:b/>
                <w:bCs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de</w:t>
            </w:r>
            <w:r>
              <w:rPr>
                <w:rFonts w:ascii="Marianne" w:eastAsia="Marianne" w:hAnsi="Marianne" w:cs="Marianne"/>
                <w:b/>
                <w:bCs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Débit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et</w:t>
            </w:r>
          </w:p>
          <w:p>
            <w:pPr>
              <w:pStyle w:val="TableParagraph"/>
              <w:spacing w:line="276" w:lineRule="auto"/>
              <w:ind w:left="71" w:right="68" w:hanging="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de</w:t>
            </w:r>
            <w:r>
              <w:rPr>
                <w:rFonts w:ascii="Marianne" w:eastAsia="Marianne" w:hAnsi="Marianne" w:cs="Marianne"/>
                <w:b/>
                <w:bCs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bon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w w:val="95"/>
                <w:sz w:val="15"/>
                <w:szCs w:val="15"/>
              </w:rPr>
              <w:t>fonctionnement</w:t>
            </w:r>
          </w:p>
        </w:tc>
        <w:tc>
          <w:tcPr>
            <w:tcW w:w="2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</w:tcPr>
          <w:p>
            <w:pPr>
              <w:pStyle w:val="TableParagraph"/>
              <w:spacing w:line="198" w:lineRule="exact"/>
              <w:ind w:left="47" w:right="46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Débit</w:t>
            </w:r>
            <w:r>
              <w:rPr>
                <w:rFonts w:ascii="Marianne" w:eastAsia="Marianne" w:hAnsi="Marianne" w:cs="Marianne"/>
                <w:b/>
                <w:bCs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et</w:t>
            </w:r>
            <w:r>
              <w:rPr>
                <w:rFonts w:ascii="Marianne" w:eastAsia="Marianne" w:hAnsi="Marianne" w:cs="Marianne"/>
                <w:b/>
                <w:bCs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température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(Bon</w:t>
            </w:r>
          </w:p>
          <w:p>
            <w:pPr>
              <w:pStyle w:val="TableParagraph"/>
              <w:spacing w:before="32" w:line="276" w:lineRule="auto"/>
              <w:ind w:left="87" w:right="82" w:firstLine="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fonctionnement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distribution</w:t>
            </w:r>
            <w:r>
              <w:rPr>
                <w:rFonts w:ascii="Marianne" w:eastAsia="Marianne" w:hAnsi="Marianne" w:cs="Marianne"/>
                <w:spacing w:val="-10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ECS,</w:t>
            </w:r>
            <w:r>
              <w:rPr>
                <w:rFonts w:ascii="Marianne" w:eastAsia="Marianne" w:hAnsi="Marianne" w:cs="Marianne"/>
                <w:spacing w:val="-10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respect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des</w:t>
            </w:r>
            <w:r>
              <w:rPr>
                <w:rFonts w:ascii="Marianne" w:eastAsia="Marianne" w:hAnsi="Marianne" w:cs="Marianne"/>
                <w:spacing w:val="-10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températures</w:t>
            </w:r>
            <w:r>
              <w:rPr>
                <w:rFonts w:ascii="Marianne" w:eastAsia="Marianne" w:hAnsi="Marianne" w:cs="Marianne"/>
                <w:spacing w:val="-10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exigées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au</w:t>
            </w:r>
            <w:r>
              <w:rPr>
                <w:rFonts w:ascii="Marianne" w:eastAsia="Marianne" w:hAnsi="Marianne" w:cs="Marianne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point</w:t>
            </w:r>
            <w:r>
              <w:rPr>
                <w:rFonts w:ascii="Marianne" w:eastAsia="Marianne" w:hAnsi="Marianne" w:cs="Marianne"/>
                <w:spacing w:val="-5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de</w:t>
            </w:r>
            <w:r>
              <w:rPr>
                <w:rFonts w:ascii="Marianne" w:eastAsia="Marianne" w:hAnsi="Marianne" w:cs="Marianne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puisage,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fonctionnement</w:t>
            </w:r>
            <w:r>
              <w:rPr>
                <w:rFonts w:ascii="Marianne" w:eastAsia="Marianne" w:hAnsi="Marianne" w:cs="Marianne"/>
                <w:spacing w:val="-20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bouclage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</w:tcPr>
          <w:p>
            <w:pPr>
              <w:pStyle w:val="TableParagraph"/>
              <w:spacing w:line="198" w:lineRule="exact"/>
              <w:ind w:left="432" w:right="43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Continuité</w:t>
            </w:r>
          </w:p>
          <w:p>
            <w:pPr>
              <w:pStyle w:val="TableParagraph"/>
              <w:spacing w:before="32"/>
              <w:ind w:left="321" w:right="319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b/>
                <w:bCs/>
                <w:sz w:val="15"/>
                <w:szCs w:val="15"/>
              </w:rPr>
              <w:t>d'écoulement</w:t>
            </w:r>
          </w:p>
          <w:p>
            <w:pPr>
              <w:pStyle w:val="TableParagraph"/>
              <w:spacing w:before="32" w:line="276" w:lineRule="auto"/>
              <w:ind w:left="71" w:right="66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(Bon</w:t>
            </w:r>
            <w:r>
              <w:rPr>
                <w:rFonts w:ascii="Marianne" w:eastAsia="Marianne" w:hAnsi="Marianne" w:cs="Marianne"/>
                <w:spacing w:val="-1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fonctionnement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des</w:t>
            </w:r>
            <w:r>
              <w:rPr>
                <w:rFonts w:ascii="Marianne" w:eastAsia="Marianne" w:hAnsi="Marianne" w:cs="Marianne"/>
                <w:spacing w:val="-10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réseaux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d'assainissement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intérieurs</w:t>
            </w:r>
            <w:r>
              <w:rPr>
                <w:rFonts w:ascii="Marianne" w:eastAsia="Marianne" w:hAnsi="Marianne" w:cs="Marianne"/>
                <w:spacing w:val="-14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comme</w:t>
            </w:r>
          </w:p>
        </w:tc>
        <w:tc>
          <w:tcPr>
            <w:tcW w:w="13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</w:tcPr>
          <w:p>
            <w:pPr>
              <w:pStyle w:val="TableParagraph"/>
              <w:spacing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spacing w:line="276" w:lineRule="auto"/>
              <w:ind w:left="90" w:right="86" w:hanging="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Bon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w w:val="95"/>
                <w:sz w:val="15"/>
                <w:szCs w:val="15"/>
              </w:rPr>
              <w:t>fonctionnement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des</w:t>
            </w:r>
            <w:r>
              <w:rPr>
                <w:rFonts w:ascii="Marianne" w:eastAsia="Marianne" w:hAnsi="Marianne" w:cs="Marianne"/>
                <w:spacing w:val="-11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appareils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sanitaires,</w:t>
            </w:r>
            <w:r>
              <w:rPr>
                <w:rFonts w:ascii="Marianne" w:eastAsia="Marianne" w:hAnsi="Marianne" w:cs="Marianne"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de</w:t>
            </w:r>
            <w:r>
              <w:rPr>
                <w:rFonts w:ascii="Marianne" w:eastAsia="Marianne" w:hAnsi="Marianne" w:cs="Marianne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la</w:t>
            </w:r>
            <w:r>
              <w:rPr>
                <w:rFonts w:ascii="Times New Roman" w:eastAsia="Times New Roman" w:hAnsi="Times New Roman" w:cs="Times New Roman"/>
                <w:w w:val="99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robinetterie</w:t>
            </w:r>
          </w:p>
        </w:tc>
      </w:tr>
      <w:tr>
        <w:trPr>
          <w:trHeight w:hRule="exact" w:val="485"/>
        </w:trPr>
        <w:tc>
          <w:tcPr>
            <w:tcW w:w="3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23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Zone</w:t>
            </w:r>
            <w:r>
              <w:rPr>
                <w:rFonts w:ascii="Marianne" w:eastAsia="Marianne" w:hAnsi="Marianne" w:cs="Marianne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de</w:t>
            </w:r>
            <w:r>
              <w:rPr>
                <w:rFonts w:ascii="Marianne" w:eastAsia="Marianne" w:hAnsi="Marianne" w:cs="Marianne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produits</w:t>
            </w:r>
            <w:r>
              <w:rPr>
                <w:rFonts w:ascii="Marianne" w:eastAsia="Marianne" w:hAnsi="Marianne" w:cs="Marianne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et</w:t>
            </w:r>
            <w:r>
              <w:rPr>
                <w:rFonts w:ascii="Marianne" w:eastAsia="Marianne" w:hAnsi="Marianne" w:cs="Marianne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de</w:t>
            </w:r>
            <w:r>
              <w:rPr>
                <w:rFonts w:ascii="Marianne" w:eastAsia="Marianne" w:hAnsi="Marianne" w:cs="Marianne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matériel</w:t>
            </w:r>
            <w:r>
              <w:rPr>
                <w:rFonts w:ascii="Marianne" w:eastAsia="Marianne" w:hAnsi="Marianne" w:cs="Marianne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d'entretien</w:t>
            </w:r>
          </w:p>
        </w:tc>
        <w:tc>
          <w:tcPr>
            <w:tcW w:w="21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682" w:right="68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Ordinaire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500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Ordinaire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579" w:right="576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612" w:right="610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2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979" w:right="977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795" w:right="795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3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631" w:right="63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</w:tr>
      <w:tr>
        <w:trPr>
          <w:trHeight w:hRule="exact" w:val="485"/>
        </w:trPr>
        <w:tc>
          <w:tcPr>
            <w:tcW w:w="3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23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Zone</w:t>
            </w:r>
            <w:r>
              <w:rPr>
                <w:rFonts w:ascii="Marianne" w:eastAsia="Marianne" w:hAnsi="Marianne" w:cs="Marianne"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de</w:t>
            </w:r>
            <w:r>
              <w:rPr>
                <w:rFonts w:ascii="Marianne" w:eastAsia="Marianne" w:hAnsi="Marianne" w:cs="Marianne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stockage</w:t>
            </w:r>
            <w:r>
              <w:rPr>
                <w:rFonts w:ascii="Marianne" w:eastAsia="Marianne" w:hAnsi="Marianne" w:cs="Marianne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de</w:t>
            </w:r>
            <w:r>
              <w:rPr>
                <w:rFonts w:ascii="Marianne" w:eastAsia="Marianne" w:hAnsi="Marianne" w:cs="Marianne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conditionnement</w:t>
            </w:r>
            <w:r>
              <w:rPr>
                <w:rFonts w:ascii="Marianne" w:eastAsia="Marianne" w:hAnsi="Marianne" w:cs="Marianne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à</w:t>
            </w:r>
            <w:r>
              <w:rPr>
                <w:rFonts w:ascii="Marianne" w:eastAsia="Marianne" w:hAnsi="Marianne" w:cs="Marianne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jeter</w:t>
            </w:r>
          </w:p>
        </w:tc>
        <w:tc>
          <w:tcPr>
            <w:tcW w:w="21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682" w:right="68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Ordinaire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500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Ordinaire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579" w:right="576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612" w:right="610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2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979" w:right="977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795" w:right="795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3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left="631" w:right="63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</w:tr>
      <w:tr>
        <w:trPr>
          <w:trHeight w:hRule="exact" w:val="242"/>
        </w:trPr>
        <w:tc>
          <w:tcPr>
            <w:tcW w:w="3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23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Zone</w:t>
            </w:r>
            <w:r>
              <w:rPr>
                <w:rFonts w:ascii="Marianne" w:eastAsia="Marianne" w:hAnsi="Marianne" w:cs="Marianne"/>
                <w:spacing w:val="-12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de</w:t>
            </w:r>
            <w:r>
              <w:rPr>
                <w:rFonts w:ascii="Marianne" w:eastAsia="Marianne" w:hAnsi="Marianne" w:cs="Marianne"/>
                <w:spacing w:val="-11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déconditionnement</w:t>
            </w:r>
          </w:p>
        </w:tc>
        <w:tc>
          <w:tcPr>
            <w:tcW w:w="21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682" w:right="68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Ordinaire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500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Ordinaire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579" w:right="576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612" w:right="610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2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979" w:right="977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795" w:right="795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3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631" w:right="63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</w:tr>
      <w:tr>
        <w:trPr>
          <w:trHeight w:hRule="exact" w:val="242"/>
        </w:trPr>
        <w:tc>
          <w:tcPr>
            <w:tcW w:w="3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23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Zone</w:t>
            </w:r>
            <w:r>
              <w:rPr>
                <w:rFonts w:ascii="Marianne" w:eastAsia="Marianne" w:hAnsi="Marianne" w:cs="Marianne"/>
                <w:spacing w:val="-14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préparation</w:t>
            </w:r>
          </w:p>
        </w:tc>
        <w:tc>
          <w:tcPr>
            <w:tcW w:w="21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730" w:right="728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Critique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548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Critique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579" w:right="576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366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Critique</w:t>
            </w:r>
          </w:p>
        </w:tc>
        <w:tc>
          <w:tcPr>
            <w:tcW w:w="2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685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Ordinaire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548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Critique</w:t>
            </w:r>
          </w:p>
        </w:tc>
        <w:tc>
          <w:tcPr>
            <w:tcW w:w="13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183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Indispensable</w:t>
            </w:r>
          </w:p>
        </w:tc>
      </w:tr>
      <w:tr>
        <w:trPr>
          <w:trHeight w:hRule="exact" w:val="242"/>
        </w:trPr>
        <w:tc>
          <w:tcPr>
            <w:tcW w:w="3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23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Zone</w:t>
            </w:r>
            <w:r>
              <w:rPr>
                <w:rFonts w:ascii="Marianne" w:eastAsia="Marianne" w:hAnsi="Marianne" w:cs="Marianne"/>
                <w:spacing w:val="-7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de</w:t>
            </w:r>
            <w:r>
              <w:rPr>
                <w:rFonts w:ascii="Marianne" w:eastAsia="Marianne" w:hAnsi="Marianne" w:cs="Marianne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Marianne" w:eastAsia="Marianne" w:hAnsi="Marianne" w:cs="Marianne"/>
                <w:sz w:val="15"/>
                <w:szCs w:val="15"/>
              </w:rPr>
              <w:t>laverie</w:t>
            </w:r>
          </w:p>
        </w:tc>
        <w:tc>
          <w:tcPr>
            <w:tcW w:w="21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682" w:right="681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Ordinaire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347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Indispensable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579" w:right="576"/>
              <w:jc w:val="center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/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366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Critique</w:t>
            </w:r>
          </w:p>
        </w:tc>
        <w:tc>
          <w:tcPr>
            <w:tcW w:w="2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685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Ordinaire</w:t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548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Critique</w:t>
            </w:r>
          </w:p>
        </w:tc>
        <w:tc>
          <w:tcPr>
            <w:tcW w:w="13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5" w:lineRule="exact"/>
              <w:ind w:left="183"/>
              <w:rPr>
                <w:rFonts w:ascii="Marianne" w:eastAsia="Marianne" w:hAnsi="Marianne" w:cs="Marianne"/>
                <w:sz w:val="15"/>
                <w:szCs w:val="15"/>
              </w:rPr>
            </w:pPr>
            <w:r>
              <w:rPr>
                <w:rFonts w:ascii="Marianne" w:eastAsia="Marianne" w:hAnsi="Marianne" w:cs="Marianne"/>
                <w:sz w:val="15"/>
                <w:szCs w:val="15"/>
              </w:rPr>
              <w:t>Indispensable</w:t>
            </w:r>
          </w:p>
        </w:tc>
      </w:tr>
    </w:tbl>
    <w:p>
      <w:pPr>
        <w:spacing w:before="1" w:line="100" w:lineRule="exact"/>
        <w:rPr>
          <w:sz w:val="10"/>
          <w:szCs w:val="10"/>
        </w:rPr>
      </w:pPr>
    </w:p>
    <w:p>
      <w:pPr>
        <w:ind w:left="136"/>
        <w:rPr>
          <w:rFonts w:ascii="Marianne" w:eastAsia="Marianne" w:hAnsi="Marianne" w:cs="Marianne"/>
          <w:sz w:val="15"/>
          <w:szCs w:val="15"/>
        </w:rPr>
      </w:pPr>
      <w:r>
        <w:rPr>
          <w:rFonts w:ascii="Marianne" w:eastAsia="Marianne" w:hAnsi="Marianne" w:cs="Marianne"/>
          <w:b/>
          <w:bCs/>
          <w:sz w:val="15"/>
          <w:szCs w:val="15"/>
        </w:rPr>
        <w:t>*</w:t>
      </w:r>
      <w:r>
        <w:rPr>
          <w:rFonts w:ascii="Marianne" w:eastAsia="Marianne" w:hAnsi="Marianne" w:cs="Marianne"/>
          <w:b/>
          <w:bCs/>
          <w:spacing w:val="-7"/>
          <w:sz w:val="15"/>
          <w:szCs w:val="15"/>
        </w:rPr>
        <w:t xml:space="preserve"> </w:t>
      </w:r>
      <w:r>
        <w:rPr>
          <w:rFonts w:ascii="Marianne" w:eastAsia="Marianne" w:hAnsi="Marianne" w:cs="Marianne"/>
          <w:b/>
          <w:bCs/>
          <w:sz w:val="15"/>
          <w:szCs w:val="15"/>
        </w:rPr>
        <w:t>toutes</w:t>
      </w:r>
      <w:r>
        <w:rPr>
          <w:rFonts w:ascii="Marianne" w:eastAsia="Marianne" w:hAnsi="Marianne" w:cs="Marianne"/>
          <w:b/>
          <w:bCs/>
          <w:spacing w:val="-6"/>
          <w:sz w:val="15"/>
          <w:szCs w:val="15"/>
        </w:rPr>
        <w:t xml:space="preserve"> </w:t>
      </w:r>
      <w:r>
        <w:rPr>
          <w:rFonts w:ascii="Marianne" w:eastAsia="Marianne" w:hAnsi="Marianne" w:cs="Marianne"/>
          <w:b/>
          <w:bCs/>
          <w:sz w:val="15"/>
          <w:szCs w:val="15"/>
        </w:rPr>
        <w:t>autres</w:t>
      </w:r>
      <w:r>
        <w:rPr>
          <w:rFonts w:ascii="Marianne" w:eastAsia="Marianne" w:hAnsi="Marianne" w:cs="Marianne"/>
          <w:b/>
          <w:bCs/>
          <w:spacing w:val="-6"/>
          <w:sz w:val="15"/>
          <w:szCs w:val="15"/>
        </w:rPr>
        <w:t xml:space="preserve"> </w:t>
      </w:r>
      <w:r>
        <w:rPr>
          <w:rFonts w:ascii="Marianne" w:eastAsia="Marianne" w:hAnsi="Marianne" w:cs="Marianne"/>
          <w:b/>
          <w:bCs/>
          <w:sz w:val="15"/>
          <w:szCs w:val="15"/>
        </w:rPr>
        <w:t>problématiques</w:t>
      </w:r>
      <w:r>
        <w:rPr>
          <w:rFonts w:ascii="Marianne" w:eastAsia="Marianne" w:hAnsi="Marianne" w:cs="Marianne"/>
          <w:b/>
          <w:bCs/>
          <w:spacing w:val="-7"/>
          <w:sz w:val="15"/>
          <w:szCs w:val="15"/>
        </w:rPr>
        <w:t xml:space="preserve"> </w:t>
      </w:r>
      <w:r>
        <w:rPr>
          <w:rFonts w:ascii="Marianne" w:eastAsia="Marianne" w:hAnsi="Marianne" w:cs="Marianne"/>
          <w:b/>
          <w:bCs/>
          <w:sz w:val="15"/>
          <w:szCs w:val="15"/>
        </w:rPr>
        <w:t>n'entrainant</w:t>
      </w:r>
      <w:r>
        <w:rPr>
          <w:rFonts w:ascii="Marianne" w:eastAsia="Marianne" w:hAnsi="Marianne" w:cs="Marianne"/>
          <w:b/>
          <w:bCs/>
          <w:spacing w:val="-6"/>
          <w:sz w:val="15"/>
          <w:szCs w:val="15"/>
        </w:rPr>
        <w:t xml:space="preserve"> </w:t>
      </w:r>
      <w:r>
        <w:rPr>
          <w:rFonts w:ascii="Marianne" w:eastAsia="Marianne" w:hAnsi="Marianne" w:cs="Marianne"/>
          <w:b/>
          <w:bCs/>
          <w:sz w:val="15"/>
          <w:szCs w:val="15"/>
        </w:rPr>
        <w:t>pas</w:t>
      </w:r>
      <w:r>
        <w:rPr>
          <w:rFonts w:ascii="Marianne" w:eastAsia="Marianne" w:hAnsi="Marianne" w:cs="Marianne"/>
          <w:b/>
          <w:bCs/>
          <w:spacing w:val="-6"/>
          <w:sz w:val="15"/>
          <w:szCs w:val="15"/>
        </w:rPr>
        <w:t xml:space="preserve"> </w:t>
      </w:r>
      <w:r>
        <w:rPr>
          <w:rFonts w:ascii="Marianne" w:eastAsia="Marianne" w:hAnsi="Marianne" w:cs="Marianne"/>
          <w:b/>
          <w:bCs/>
          <w:sz w:val="15"/>
          <w:szCs w:val="15"/>
        </w:rPr>
        <w:t>une</w:t>
      </w:r>
      <w:r>
        <w:rPr>
          <w:rFonts w:ascii="Marianne" w:eastAsia="Marianne" w:hAnsi="Marianne" w:cs="Marianne"/>
          <w:b/>
          <w:bCs/>
          <w:spacing w:val="-6"/>
          <w:sz w:val="15"/>
          <w:szCs w:val="15"/>
        </w:rPr>
        <w:t xml:space="preserve"> </w:t>
      </w:r>
      <w:r>
        <w:rPr>
          <w:rFonts w:ascii="Marianne" w:eastAsia="Marianne" w:hAnsi="Marianne" w:cs="Marianne"/>
          <w:b/>
          <w:bCs/>
          <w:sz w:val="15"/>
          <w:szCs w:val="15"/>
        </w:rPr>
        <w:t>rupture</w:t>
      </w:r>
      <w:r>
        <w:rPr>
          <w:rFonts w:ascii="Marianne" w:eastAsia="Marianne" w:hAnsi="Marianne" w:cs="Marianne"/>
          <w:b/>
          <w:bCs/>
          <w:spacing w:val="-7"/>
          <w:sz w:val="15"/>
          <w:szCs w:val="15"/>
        </w:rPr>
        <w:t xml:space="preserve"> </w:t>
      </w:r>
      <w:r>
        <w:rPr>
          <w:rFonts w:ascii="Marianne" w:eastAsia="Marianne" w:hAnsi="Marianne" w:cs="Marianne"/>
          <w:b/>
          <w:bCs/>
          <w:sz w:val="15"/>
          <w:szCs w:val="15"/>
        </w:rPr>
        <w:t>de</w:t>
      </w:r>
      <w:r>
        <w:rPr>
          <w:rFonts w:ascii="Marianne" w:eastAsia="Marianne" w:hAnsi="Marianne" w:cs="Marianne"/>
          <w:b/>
          <w:bCs/>
          <w:spacing w:val="-6"/>
          <w:sz w:val="15"/>
          <w:szCs w:val="15"/>
        </w:rPr>
        <w:t xml:space="preserve"> </w:t>
      </w:r>
      <w:r>
        <w:rPr>
          <w:rFonts w:ascii="Marianne" w:eastAsia="Marianne" w:hAnsi="Marianne" w:cs="Marianne"/>
          <w:b/>
          <w:bCs/>
          <w:sz w:val="15"/>
          <w:szCs w:val="15"/>
        </w:rPr>
        <w:t>services</w:t>
      </w:r>
      <w:r>
        <w:rPr>
          <w:rFonts w:ascii="Marianne" w:eastAsia="Marianne" w:hAnsi="Marianne" w:cs="Marianne"/>
          <w:b/>
          <w:bCs/>
          <w:spacing w:val="-6"/>
          <w:sz w:val="15"/>
          <w:szCs w:val="15"/>
        </w:rPr>
        <w:t xml:space="preserve"> </w:t>
      </w:r>
      <w:r>
        <w:rPr>
          <w:rFonts w:ascii="Marianne" w:eastAsia="Marianne" w:hAnsi="Marianne" w:cs="Marianne"/>
          <w:b/>
          <w:bCs/>
          <w:sz w:val="15"/>
          <w:szCs w:val="15"/>
        </w:rPr>
        <w:t>et</w:t>
      </w:r>
      <w:r>
        <w:rPr>
          <w:rFonts w:ascii="Marianne" w:eastAsia="Marianne" w:hAnsi="Marianne" w:cs="Marianne"/>
          <w:b/>
          <w:bCs/>
          <w:spacing w:val="-7"/>
          <w:sz w:val="15"/>
          <w:szCs w:val="15"/>
        </w:rPr>
        <w:t xml:space="preserve"> </w:t>
      </w:r>
      <w:r>
        <w:rPr>
          <w:rFonts w:ascii="Marianne" w:eastAsia="Marianne" w:hAnsi="Marianne" w:cs="Marianne"/>
          <w:b/>
          <w:bCs/>
          <w:sz w:val="15"/>
          <w:szCs w:val="15"/>
        </w:rPr>
        <w:t>non</w:t>
      </w:r>
      <w:r>
        <w:rPr>
          <w:rFonts w:ascii="Marianne" w:eastAsia="Marianne" w:hAnsi="Marianne" w:cs="Marianne"/>
          <w:b/>
          <w:bCs/>
          <w:spacing w:val="-6"/>
          <w:sz w:val="15"/>
          <w:szCs w:val="15"/>
        </w:rPr>
        <w:t xml:space="preserve"> </w:t>
      </w:r>
      <w:r>
        <w:rPr>
          <w:rFonts w:ascii="Marianne" w:eastAsia="Marianne" w:hAnsi="Marianne" w:cs="Marianne"/>
          <w:b/>
          <w:bCs/>
          <w:sz w:val="15"/>
          <w:szCs w:val="15"/>
        </w:rPr>
        <w:t>mentionné</w:t>
      </w:r>
      <w:r>
        <w:rPr>
          <w:rFonts w:ascii="Marianne" w:eastAsia="Marianne" w:hAnsi="Marianne" w:cs="Marianne"/>
          <w:b/>
          <w:bCs/>
          <w:spacing w:val="-6"/>
          <w:sz w:val="15"/>
          <w:szCs w:val="15"/>
        </w:rPr>
        <w:t xml:space="preserve"> </w:t>
      </w:r>
      <w:r>
        <w:rPr>
          <w:rFonts w:ascii="Marianne" w:eastAsia="Marianne" w:hAnsi="Marianne" w:cs="Marianne"/>
          <w:b/>
          <w:bCs/>
          <w:sz w:val="15"/>
          <w:szCs w:val="15"/>
        </w:rPr>
        <w:t>ci-dessus</w:t>
      </w:r>
      <w:r>
        <w:rPr>
          <w:rFonts w:ascii="Marianne" w:eastAsia="Marianne" w:hAnsi="Marianne" w:cs="Marianne"/>
          <w:b/>
          <w:bCs/>
          <w:spacing w:val="-6"/>
          <w:sz w:val="15"/>
          <w:szCs w:val="15"/>
        </w:rPr>
        <w:t xml:space="preserve"> </w:t>
      </w:r>
      <w:r>
        <w:rPr>
          <w:rFonts w:ascii="Marianne" w:eastAsia="Marianne" w:hAnsi="Marianne" w:cs="Marianne"/>
          <w:b/>
          <w:bCs/>
          <w:sz w:val="15"/>
          <w:szCs w:val="15"/>
        </w:rPr>
        <w:t>sera</w:t>
      </w:r>
      <w:r>
        <w:rPr>
          <w:rFonts w:ascii="Marianne" w:eastAsia="Marianne" w:hAnsi="Marianne" w:cs="Marianne"/>
          <w:b/>
          <w:bCs/>
          <w:spacing w:val="-7"/>
          <w:sz w:val="15"/>
          <w:szCs w:val="15"/>
        </w:rPr>
        <w:t xml:space="preserve"> </w:t>
      </w:r>
      <w:r>
        <w:rPr>
          <w:rFonts w:ascii="Marianne" w:eastAsia="Marianne" w:hAnsi="Marianne" w:cs="Marianne"/>
          <w:b/>
          <w:bCs/>
          <w:sz w:val="15"/>
          <w:szCs w:val="15"/>
        </w:rPr>
        <w:t>considéré</w:t>
      </w:r>
      <w:r>
        <w:rPr>
          <w:rFonts w:ascii="Marianne" w:eastAsia="Marianne" w:hAnsi="Marianne" w:cs="Marianne"/>
          <w:b/>
          <w:bCs/>
          <w:spacing w:val="-6"/>
          <w:sz w:val="15"/>
          <w:szCs w:val="15"/>
        </w:rPr>
        <w:t xml:space="preserve"> </w:t>
      </w:r>
      <w:r>
        <w:rPr>
          <w:rFonts w:ascii="Marianne" w:eastAsia="Marianne" w:hAnsi="Marianne" w:cs="Marianne"/>
          <w:b/>
          <w:bCs/>
          <w:sz w:val="15"/>
          <w:szCs w:val="15"/>
        </w:rPr>
        <w:t>comme</w:t>
      </w:r>
      <w:r>
        <w:rPr>
          <w:rFonts w:ascii="Marianne" w:eastAsia="Marianne" w:hAnsi="Marianne" w:cs="Marianne"/>
          <w:b/>
          <w:bCs/>
          <w:spacing w:val="-6"/>
          <w:sz w:val="15"/>
          <w:szCs w:val="15"/>
        </w:rPr>
        <w:t xml:space="preserve"> </w:t>
      </w:r>
      <w:r>
        <w:rPr>
          <w:rFonts w:ascii="Marianne" w:eastAsia="Marianne" w:hAnsi="Marianne" w:cs="Marianne"/>
          <w:b/>
          <w:bCs/>
          <w:sz w:val="15"/>
          <w:szCs w:val="15"/>
        </w:rPr>
        <w:t>problématiques</w:t>
      </w:r>
      <w:r>
        <w:rPr>
          <w:rFonts w:ascii="Marianne" w:eastAsia="Marianne" w:hAnsi="Marianne" w:cs="Marianne"/>
          <w:b/>
          <w:bCs/>
          <w:spacing w:val="-7"/>
          <w:sz w:val="15"/>
          <w:szCs w:val="15"/>
        </w:rPr>
        <w:t xml:space="preserve"> </w:t>
      </w:r>
      <w:r>
        <w:rPr>
          <w:rFonts w:ascii="Marianne" w:eastAsia="Marianne" w:hAnsi="Marianne" w:cs="Marianne"/>
          <w:b/>
          <w:bCs/>
          <w:sz w:val="15"/>
          <w:szCs w:val="15"/>
        </w:rPr>
        <w:t>à</w:t>
      </w:r>
      <w:r>
        <w:rPr>
          <w:rFonts w:ascii="Marianne" w:eastAsia="Marianne" w:hAnsi="Marianne" w:cs="Marianne"/>
          <w:b/>
          <w:bCs/>
          <w:spacing w:val="-6"/>
          <w:sz w:val="15"/>
          <w:szCs w:val="15"/>
        </w:rPr>
        <w:t xml:space="preserve"> </w:t>
      </w:r>
      <w:r>
        <w:rPr>
          <w:rFonts w:ascii="Marianne" w:eastAsia="Marianne" w:hAnsi="Marianne" w:cs="Marianne"/>
          <w:b/>
          <w:bCs/>
          <w:sz w:val="15"/>
          <w:szCs w:val="15"/>
        </w:rPr>
        <w:t>niveau</w:t>
      </w:r>
      <w:r>
        <w:rPr>
          <w:rFonts w:ascii="Marianne" w:eastAsia="Marianne" w:hAnsi="Marianne" w:cs="Marianne"/>
          <w:b/>
          <w:bCs/>
          <w:spacing w:val="-6"/>
          <w:sz w:val="15"/>
          <w:szCs w:val="15"/>
        </w:rPr>
        <w:t xml:space="preserve"> </w:t>
      </w:r>
      <w:r>
        <w:rPr>
          <w:rFonts w:ascii="Marianne" w:eastAsia="Marianne" w:hAnsi="Marianne" w:cs="Marianne"/>
          <w:b/>
          <w:bCs/>
          <w:sz w:val="15"/>
          <w:szCs w:val="15"/>
        </w:rPr>
        <w:t>de</w:t>
      </w:r>
      <w:r>
        <w:rPr>
          <w:rFonts w:ascii="Marianne" w:eastAsia="Marianne" w:hAnsi="Marianne" w:cs="Marianne"/>
          <w:b/>
          <w:bCs/>
          <w:spacing w:val="-6"/>
          <w:sz w:val="15"/>
          <w:szCs w:val="15"/>
        </w:rPr>
        <w:t xml:space="preserve"> </w:t>
      </w:r>
      <w:r>
        <w:rPr>
          <w:rFonts w:ascii="Marianne" w:eastAsia="Marianne" w:hAnsi="Marianne" w:cs="Marianne"/>
          <w:b/>
          <w:bCs/>
          <w:sz w:val="15"/>
          <w:szCs w:val="15"/>
        </w:rPr>
        <w:t>criticité</w:t>
      </w:r>
      <w:r>
        <w:rPr>
          <w:rFonts w:ascii="Marianne" w:eastAsia="Marianne" w:hAnsi="Marianne" w:cs="Marianne"/>
          <w:b/>
          <w:bCs/>
          <w:spacing w:val="-7"/>
          <w:sz w:val="15"/>
          <w:szCs w:val="15"/>
        </w:rPr>
        <w:t xml:space="preserve"> </w:t>
      </w:r>
      <w:r>
        <w:rPr>
          <w:rFonts w:ascii="Marianne" w:eastAsia="Marianne" w:hAnsi="Marianne" w:cs="Marianne"/>
          <w:b/>
          <w:bCs/>
          <w:sz w:val="15"/>
          <w:szCs w:val="15"/>
        </w:rPr>
        <w:t>"Ordinaire"</w:t>
      </w:r>
    </w:p>
    <w:sectPr>
      <w:pgSz w:w="16840" w:h="11900" w:orient="landscape"/>
      <w:pgMar w:top="980" w:right="1420" w:bottom="280" w:left="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  <w15:docId w15:val="{E68FD2DD-FAE7-4D02-BAFB-298F0F07C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Pr>
      <w:rFonts w:ascii="Marianne" w:eastAsia="Marianne" w:hAnsi="Marianne"/>
      <w:b/>
      <w:bCs/>
      <w:sz w:val="28"/>
      <w:szCs w:val="28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CorpsdetexteCar">
    <w:name w:val="Corps de texte Car"/>
    <w:basedOn w:val="Policepardfaut"/>
    <w:link w:val="Corpsdetexte"/>
    <w:uiPriority w:val="1"/>
    <w:rPr>
      <w:rFonts w:ascii="Marianne" w:eastAsia="Marianne" w:hAnsi="Marianne"/>
      <w:b/>
      <w:bCs/>
      <w:sz w:val="28"/>
      <w:szCs w:val="2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920</Words>
  <Characters>5065</Characters>
  <Application>Microsoft Office Word</Application>
  <DocSecurity>0</DocSecurity>
  <Lines>42</Lines>
  <Paragraphs>11</Paragraphs>
  <ScaleCrop>false</ScaleCrop>
  <Company/>
  <LinksUpToDate>false</LinksUpToDate>
  <CharactersWithSpaces>5974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4.3 CCTP CVC - AC1 (MS) - ANNEXE 3 - Niveaux de criticité</dc:title>
  <dc:creator>rquentel-adc</dc:creator>
  <cp:lastModifiedBy>TRAGNEE Christophe</cp:lastModifiedBy>
  <cp:revision>8</cp:revision>
  <dcterms:created xsi:type="dcterms:W3CDTF">2025-03-21T17:16:00Z</dcterms:created>
  <dcterms:modified xsi:type="dcterms:W3CDTF">2025-04-01T13:10:00Z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2024-12-30T00:00:00Z</vt:filetime>
  </property>
  <property fmtid="{D5CDD505-2E9C-101B-9397-08002B2CF9AE}" pid="3" name="LastSaved">
    <vt:filetime>2025-03-21T00:00:00Z</vt:filetime>
  </property>
</Properties>
</file>